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D" w:rsidRPr="008957BC" w:rsidRDefault="00176B4D" w:rsidP="00D85195">
      <w:pPr>
        <w:jc w:val="center"/>
        <w:rPr>
          <w:b/>
          <w:sz w:val="24"/>
          <w:szCs w:val="22"/>
        </w:rPr>
      </w:pPr>
      <w:r w:rsidRPr="008957BC">
        <w:rPr>
          <w:b/>
          <w:sz w:val="24"/>
          <w:szCs w:val="22"/>
        </w:rPr>
        <w:t>MARIN COUNTY CULTURAL SERVICES COMMISSION</w:t>
      </w:r>
    </w:p>
    <w:p w:rsidR="005A292A" w:rsidRPr="008957BC" w:rsidRDefault="00176B4D" w:rsidP="0023722C">
      <w:pPr>
        <w:jc w:val="center"/>
        <w:rPr>
          <w:sz w:val="24"/>
          <w:szCs w:val="22"/>
        </w:rPr>
      </w:pPr>
      <w:r w:rsidRPr="008957BC">
        <w:rPr>
          <w:b/>
          <w:sz w:val="24"/>
          <w:szCs w:val="22"/>
        </w:rPr>
        <w:t>MEETING</w:t>
      </w:r>
      <w:r w:rsidR="0024263A" w:rsidRPr="008957BC">
        <w:rPr>
          <w:b/>
          <w:sz w:val="24"/>
          <w:szCs w:val="22"/>
        </w:rPr>
        <w:t xml:space="preserve"> </w:t>
      </w:r>
      <w:r w:rsidRPr="008957BC">
        <w:rPr>
          <w:b/>
          <w:sz w:val="24"/>
          <w:szCs w:val="22"/>
        </w:rPr>
        <w:t>AGENDA</w:t>
      </w:r>
    </w:p>
    <w:p w:rsidR="00176B4D" w:rsidRPr="00F435B0" w:rsidRDefault="005A292A" w:rsidP="00176B4D">
      <w:pPr>
        <w:rPr>
          <w:b/>
          <w:sz w:val="36"/>
          <w:szCs w:val="22"/>
        </w:rPr>
      </w:pP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p>
    <w:p w:rsidR="0023722C" w:rsidRDefault="00687A85" w:rsidP="003D0ADD">
      <w:pPr>
        <w:tabs>
          <w:tab w:val="right" w:pos="9720"/>
        </w:tabs>
        <w:rPr>
          <w:b/>
          <w:szCs w:val="22"/>
        </w:rPr>
      </w:pPr>
      <w:r w:rsidRPr="00687A85">
        <w:rPr>
          <w:b/>
          <w:szCs w:val="22"/>
        </w:rPr>
        <w:t>FRIENDS OF MARIN CONFERENCE ROOM</w:t>
      </w:r>
      <w:r w:rsidR="003D0ADD">
        <w:rPr>
          <w:b/>
          <w:szCs w:val="22"/>
        </w:rPr>
        <w:tab/>
      </w:r>
      <w:r w:rsidR="0023722C">
        <w:rPr>
          <w:b/>
          <w:szCs w:val="22"/>
        </w:rPr>
        <w:t xml:space="preserve">Wednesday, </w:t>
      </w:r>
      <w:r w:rsidR="00663A16">
        <w:rPr>
          <w:b/>
          <w:szCs w:val="22"/>
        </w:rPr>
        <w:t>January 20, 2016</w:t>
      </w:r>
      <w:bookmarkStart w:id="0" w:name="_GoBack"/>
      <w:bookmarkEnd w:id="0"/>
    </w:p>
    <w:p w:rsidR="003D0ADD" w:rsidRPr="00F435B0" w:rsidRDefault="003D0ADD" w:rsidP="003D0ADD">
      <w:pPr>
        <w:tabs>
          <w:tab w:val="right" w:pos="9720"/>
        </w:tabs>
        <w:rPr>
          <w:b/>
          <w:szCs w:val="22"/>
        </w:rPr>
      </w:pPr>
      <w:r>
        <w:rPr>
          <w:b/>
          <w:szCs w:val="22"/>
        </w:rPr>
        <w:t>EXHIBIT HALL</w:t>
      </w:r>
      <w:r w:rsidR="003E5960">
        <w:rPr>
          <w:b/>
          <w:szCs w:val="22"/>
        </w:rPr>
        <w:tab/>
      </w:r>
      <w:r w:rsidR="0023722C">
        <w:rPr>
          <w:b/>
          <w:szCs w:val="22"/>
        </w:rPr>
        <w:t>1:30</w:t>
      </w:r>
      <w:r w:rsidR="0033235F">
        <w:rPr>
          <w:b/>
          <w:szCs w:val="22"/>
        </w:rPr>
        <w:t xml:space="preserve"> pm</w:t>
      </w:r>
      <w:r w:rsidR="0023722C">
        <w:rPr>
          <w:b/>
          <w:szCs w:val="22"/>
        </w:rPr>
        <w:t xml:space="preserve"> – 3 p</w:t>
      </w:r>
      <w:r w:rsidR="0033235F">
        <w:rPr>
          <w:b/>
          <w:szCs w:val="22"/>
        </w:rPr>
        <w:t>m</w:t>
      </w:r>
    </w:p>
    <w:p w:rsidR="00F435B0" w:rsidRPr="00083D80" w:rsidRDefault="00F435B0" w:rsidP="003D0ADD">
      <w:pPr>
        <w:tabs>
          <w:tab w:val="right" w:pos="9720"/>
        </w:tabs>
        <w:rPr>
          <w:sz w:val="40"/>
          <w:szCs w:val="22"/>
        </w:rPr>
      </w:pPr>
    </w:p>
    <w:p w:rsidR="003E5960" w:rsidRPr="003E5960" w:rsidRDefault="00953E05" w:rsidP="0033235F">
      <w:pPr>
        <w:numPr>
          <w:ilvl w:val="0"/>
          <w:numId w:val="2"/>
        </w:numPr>
        <w:ind w:left="540" w:firstLine="0"/>
        <w:rPr>
          <w:szCs w:val="22"/>
        </w:rPr>
      </w:pPr>
      <w:r>
        <w:rPr>
          <w:szCs w:val="22"/>
        </w:rPr>
        <w:t>CALL TO ORDER</w:t>
      </w:r>
      <w:r w:rsidR="00727078">
        <w:rPr>
          <w:szCs w:val="22"/>
        </w:rPr>
        <w:t xml:space="preserve"> </w:t>
      </w:r>
    </w:p>
    <w:p w:rsidR="0077187E" w:rsidRPr="008957BC" w:rsidRDefault="0077187E" w:rsidP="0033235F">
      <w:pPr>
        <w:tabs>
          <w:tab w:val="num" w:pos="1080"/>
        </w:tabs>
        <w:ind w:left="540"/>
        <w:rPr>
          <w:sz w:val="24"/>
          <w:szCs w:val="22"/>
        </w:rPr>
      </w:pPr>
    </w:p>
    <w:p w:rsidR="00176B4D" w:rsidRPr="00582C02" w:rsidRDefault="00176B4D" w:rsidP="0033235F">
      <w:pPr>
        <w:numPr>
          <w:ilvl w:val="0"/>
          <w:numId w:val="2"/>
        </w:numPr>
        <w:ind w:left="540" w:firstLine="0"/>
        <w:rPr>
          <w:szCs w:val="22"/>
        </w:rPr>
      </w:pPr>
      <w:r w:rsidRPr="00582C02">
        <w:rPr>
          <w:szCs w:val="22"/>
        </w:rPr>
        <w:t>REVIEW AGENDA</w:t>
      </w:r>
    </w:p>
    <w:p w:rsidR="00176B4D" w:rsidRPr="008957BC" w:rsidRDefault="00176B4D" w:rsidP="0033235F">
      <w:pPr>
        <w:tabs>
          <w:tab w:val="num" w:pos="1080"/>
          <w:tab w:val="left" w:pos="9360"/>
        </w:tabs>
        <w:ind w:left="540"/>
        <w:rPr>
          <w:sz w:val="24"/>
          <w:szCs w:val="16"/>
        </w:rPr>
      </w:pPr>
    </w:p>
    <w:p w:rsidR="00176B4D" w:rsidRPr="00582C02" w:rsidRDefault="00F435B0" w:rsidP="009E09AF">
      <w:pPr>
        <w:numPr>
          <w:ilvl w:val="0"/>
          <w:numId w:val="2"/>
        </w:numPr>
        <w:tabs>
          <w:tab w:val="right" w:pos="9000"/>
        </w:tabs>
        <w:ind w:left="540" w:right="36" w:firstLine="0"/>
        <w:rPr>
          <w:szCs w:val="22"/>
        </w:rPr>
      </w:pPr>
      <w:r>
        <w:rPr>
          <w:szCs w:val="22"/>
        </w:rPr>
        <w:t>APPROVAL OF MINUTES</w:t>
      </w:r>
      <w:r>
        <w:rPr>
          <w:szCs w:val="22"/>
        </w:rPr>
        <w:tab/>
      </w:r>
      <w:r w:rsidR="00176B4D" w:rsidRPr="00582C02">
        <w:rPr>
          <w:szCs w:val="22"/>
        </w:rPr>
        <w:t>(Action Item)</w:t>
      </w:r>
    </w:p>
    <w:p w:rsidR="006909EA" w:rsidRDefault="006909EA" w:rsidP="003D0ADD">
      <w:pPr>
        <w:tabs>
          <w:tab w:val="left" w:pos="1080"/>
          <w:tab w:val="left" w:pos="9360"/>
          <w:tab w:val="right" w:pos="9450"/>
        </w:tabs>
        <w:ind w:left="540"/>
        <w:rPr>
          <w:i/>
          <w:sz w:val="10"/>
          <w:szCs w:val="10"/>
        </w:rPr>
      </w:pPr>
    </w:p>
    <w:p w:rsidR="003E5960" w:rsidRDefault="006909EA" w:rsidP="003D0ADD">
      <w:pPr>
        <w:tabs>
          <w:tab w:val="left" w:pos="1080"/>
          <w:tab w:val="left" w:pos="9360"/>
          <w:tab w:val="right" w:pos="9450"/>
        </w:tabs>
        <w:ind w:left="540"/>
        <w:rPr>
          <w:i/>
          <w:szCs w:val="22"/>
        </w:rPr>
      </w:pPr>
      <w:r>
        <w:rPr>
          <w:i/>
          <w:szCs w:val="22"/>
        </w:rPr>
        <w:tab/>
      </w:r>
      <w:r w:rsidR="00176B4D" w:rsidRPr="00582C02">
        <w:rPr>
          <w:i/>
          <w:szCs w:val="22"/>
        </w:rPr>
        <w:t>Commissioners will consider approval of</w:t>
      </w:r>
      <w:r w:rsidR="00F35851">
        <w:rPr>
          <w:i/>
          <w:szCs w:val="22"/>
        </w:rPr>
        <w:t xml:space="preserve"> the </w:t>
      </w:r>
      <w:r w:rsidR="00EF4B69">
        <w:rPr>
          <w:i/>
          <w:szCs w:val="22"/>
        </w:rPr>
        <w:t>minutes of the</w:t>
      </w:r>
    </w:p>
    <w:p w:rsidR="00176B4D" w:rsidRPr="00582C02" w:rsidRDefault="003D0ADD" w:rsidP="0033235F">
      <w:pPr>
        <w:tabs>
          <w:tab w:val="num" w:pos="1080"/>
          <w:tab w:val="left" w:pos="9360"/>
          <w:tab w:val="right" w:pos="9450"/>
        </w:tabs>
        <w:ind w:left="540"/>
        <w:rPr>
          <w:i/>
          <w:szCs w:val="22"/>
        </w:rPr>
      </w:pPr>
      <w:r>
        <w:rPr>
          <w:i/>
          <w:szCs w:val="22"/>
        </w:rPr>
        <w:tab/>
      </w:r>
      <w:proofErr w:type="gramStart"/>
      <w:r w:rsidR="00EF4B69" w:rsidRPr="00EF4B69">
        <w:rPr>
          <w:b/>
          <w:i/>
          <w:szCs w:val="22"/>
        </w:rPr>
        <w:t>October 28, 2015</w:t>
      </w:r>
      <w:r w:rsidR="00EF4B69">
        <w:rPr>
          <w:i/>
          <w:szCs w:val="22"/>
        </w:rPr>
        <w:t xml:space="preserve"> and </w:t>
      </w:r>
      <w:r w:rsidR="00EF4B69">
        <w:rPr>
          <w:b/>
          <w:i/>
          <w:szCs w:val="22"/>
        </w:rPr>
        <w:t>November 18</w:t>
      </w:r>
      <w:r w:rsidR="0039036B">
        <w:rPr>
          <w:b/>
          <w:i/>
          <w:szCs w:val="22"/>
        </w:rPr>
        <w:t>, 201</w:t>
      </w:r>
      <w:r w:rsidR="0039199E">
        <w:rPr>
          <w:b/>
          <w:i/>
          <w:szCs w:val="22"/>
        </w:rPr>
        <w:t>5</w:t>
      </w:r>
      <w:r w:rsidR="00CB5311">
        <w:rPr>
          <w:i/>
          <w:szCs w:val="22"/>
        </w:rPr>
        <w:t xml:space="preserve"> m</w:t>
      </w:r>
      <w:r w:rsidR="00176B4D" w:rsidRPr="00582C02">
        <w:rPr>
          <w:i/>
          <w:szCs w:val="22"/>
        </w:rPr>
        <w:t>eeting</w:t>
      </w:r>
      <w:r w:rsidR="00EF4B69">
        <w:rPr>
          <w:i/>
          <w:szCs w:val="22"/>
        </w:rPr>
        <w:t>s</w:t>
      </w:r>
      <w:r w:rsidR="00176B4D" w:rsidRPr="00582C02">
        <w:rPr>
          <w:i/>
          <w:szCs w:val="22"/>
        </w:rPr>
        <w:t>.</w:t>
      </w:r>
      <w:proofErr w:type="gramEnd"/>
    </w:p>
    <w:p w:rsidR="00176B4D" w:rsidRPr="008957BC" w:rsidRDefault="00176B4D" w:rsidP="0033235F">
      <w:pPr>
        <w:tabs>
          <w:tab w:val="num" w:pos="1080"/>
          <w:tab w:val="left" w:pos="9360"/>
          <w:tab w:val="right" w:pos="9450"/>
        </w:tabs>
        <w:ind w:left="540"/>
        <w:rPr>
          <w:sz w:val="24"/>
          <w:szCs w:val="24"/>
        </w:rPr>
      </w:pPr>
    </w:p>
    <w:p w:rsidR="000071EF" w:rsidRDefault="00176B4D" w:rsidP="0033235F">
      <w:pPr>
        <w:numPr>
          <w:ilvl w:val="0"/>
          <w:numId w:val="2"/>
        </w:numPr>
        <w:tabs>
          <w:tab w:val="left" w:pos="9360"/>
          <w:tab w:val="right" w:pos="9450"/>
        </w:tabs>
        <w:ind w:left="540" w:firstLine="0"/>
        <w:rPr>
          <w:szCs w:val="22"/>
        </w:rPr>
      </w:pPr>
      <w:r w:rsidRPr="00582C02">
        <w:rPr>
          <w:szCs w:val="22"/>
        </w:rPr>
        <w:t xml:space="preserve">PUBLIC COMMENT </w:t>
      </w:r>
    </w:p>
    <w:p w:rsidR="002F40D1" w:rsidRPr="008957BC" w:rsidRDefault="002F40D1" w:rsidP="0033235F">
      <w:pPr>
        <w:tabs>
          <w:tab w:val="num" w:pos="1080"/>
          <w:tab w:val="left" w:pos="9360"/>
          <w:tab w:val="right" w:pos="9450"/>
        </w:tabs>
        <w:ind w:left="540"/>
        <w:rPr>
          <w:sz w:val="24"/>
          <w:szCs w:val="22"/>
        </w:rPr>
      </w:pPr>
    </w:p>
    <w:p w:rsidR="002F40D1" w:rsidRDefault="002F40D1" w:rsidP="009E09AF">
      <w:pPr>
        <w:numPr>
          <w:ilvl w:val="0"/>
          <w:numId w:val="2"/>
        </w:numPr>
        <w:tabs>
          <w:tab w:val="right" w:pos="9000"/>
        </w:tabs>
        <w:ind w:left="540" w:firstLine="0"/>
        <w:rPr>
          <w:szCs w:val="22"/>
        </w:rPr>
      </w:pPr>
      <w:r>
        <w:rPr>
          <w:szCs w:val="22"/>
        </w:rPr>
        <w:t>DIRECTOR’S REPORT</w:t>
      </w:r>
      <w:r w:rsidR="00F435B0">
        <w:rPr>
          <w:szCs w:val="22"/>
        </w:rPr>
        <w:tab/>
      </w:r>
      <w:r w:rsidR="0039199E">
        <w:rPr>
          <w:szCs w:val="22"/>
        </w:rPr>
        <w:t>(Discussion Items –</w:t>
      </w:r>
      <w:r w:rsidR="00A00E2E">
        <w:rPr>
          <w:szCs w:val="22"/>
        </w:rPr>
        <w:t xml:space="preserve"> 4</w:t>
      </w:r>
      <w:r w:rsidR="0039199E">
        <w:rPr>
          <w:szCs w:val="22"/>
        </w:rPr>
        <w:t>0 minutes)</w:t>
      </w:r>
    </w:p>
    <w:p w:rsidR="006909EA" w:rsidRPr="006909EA" w:rsidRDefault="006909EA" w:rsidP="006909EA">
      <w:pPr>
        <w:tabs>
          <w:tab w:val="right" w:pos="9000"/>
        </w:tabs>
        <w:rPr>
          <w:sz w:val="10"/>
          <w:szCs w:val="10"/>
        </w:rPr>
      </w:pPr>
    </w:p>
    <w:p w:rsidR="00EF4B69" w:rsidRDefault="00EB3FB9" w:rsidP="00EF4B69">
      <w:pPr>
        <w:numPr>
          <w:ilvl w:val="0"/>
          <w:numId w:val="28"/>
        </w:numPr>
        <w:ind w:left="1080"/>
      </w:pPr>
      <w:r>
        <w:t>2015 Budget Review</w:t>
      </w:r>
    </w:p>
    <w:p w:rsidR="00D85195" w:rsidRPr="00D85195" w:rsidRDefault="00D85195" w:rsidP="00EF4B69">
      <w:pPr>
        <w:tabs>
          <w:tab w:val="left" w:pos="540"/>
        </w:tabs>
        <w:ind w:left="1800"/>
        <w:rPr>
          <w:sz w:val="10"/>
        </w:rPr>
      </w:pPr>
    </w:p>
    <w:p w:rsidR="00EF4B69" w:rsidRDefault="007E488C" w:rsidP="00EF4B69">
      <w:pPr>
        <w:numPr>
          <w:ilvl w:val="0"/>
          <w:numId w:val="28"/>
        </w:numPr>
        <w:ind w:left="1080"/>
      </w:pPr>
      <w:r>
        <w:t xml:space="preserve">2016 </w:t>
      </w:r>
      <w:r w:rsidR="00EB3FB9">
        <w:t>Budget Proposal</w:t>
      </w:r>
    </w:p>
    <w:p w:rsidR="0096205B" w:rsidRPr="008957BC" w:rsidRDefault="0096205B" w:rsidP="0033235F">
      <w:pPr>
        <w:tabs>
          <w:tab w:val="num" w:pos="1080"/>
        </w:tabs>
        <w:ind w:left="540"/>
        <w:rPr>
          <w:sz w:val="24"/>
          <w:szCs w:val="22"/>
        </w:rPr>
      </w:pPr>
    </w:p>
    <w:p w:rsidR="0024263A" w:rsidRPr="00582C02" w:rsidRDefault="00176B4D" w:rsidP="009E09AF">
      <w:pPr>
        <w:numPr>
          <w:ilvl w:val="0"/>
          <w:numId w:val="2"/>
        </w:numPr>
        <w:tabs>
          <w:tab w:val="right" w:pos="9000"/>
        </w:tabs>
        <w:ind w:left="540" w:firstLine="0"/>
        <w:rPr>
          <w:szCs w:val="22"/>
        </w:rPr>
      </w:pPr>
      <w:r w:rsidRPr="00582C02">
        <w:rPr>
          <w:szCs w:val="22"/>
        </w:rPr>
        <w:t>IDENTIFY AGENDA ITEMS FOR NEXT MEETING</w:t>
      </w:r>
      <w:r w:rsidR="003D0ADD">
        <w:rPr>
          <w:szCs w:val="22"/>
        </w:rPr>
        <w:tab/>
      </w:r>
      <w:r w:rsidR="00146172">
        <w:rPr>
          <w:szCs w:val="22"/>
        </w:rPr>
        <w:t>(5</w:t>
      </w:r>
      <w:r w:rsidR="0024263A" w:rsidRPr="00582C02">
        <w:rPr>
          <w:szCs w:val="22"/>
        </w:rPr>
        <w:t xml:space="preserve"> minutes)</w:t>
      </w:r>
    </w:p>
    <w:p w:rsidR="00EF5469" w:rsidRPr="008957BC" w:rsidRDefault="00EF5469" w:rsidP="0033235F">
      <w:pPr>
        <w:tabs>
          <w:tab w:val="num" w:pos="1080"/>
          <w:tab w:val="left" w:pos="6480"/>
        </w:tabs>
        <w:ind w:left="540"/>
        <w:rPr>
          <w:sz w:val="24"/>
          <w:szCs w:val="24"/>
        </w:rPr>
      </w:pPr>
    </w:p>
    <w:p w:rsidR="00176B4D" w:rsidRPr="00582C02" w:rsidRDefault="00176B4D" w:rsidP="0033235F">
      <w:pPr>
        <w:numPr>
          <w:ilvl w:val="0"/>
          <w:numId w:val="2"/>
        </w:numPr>
        <w:ind w:left="540" w:firstLine="0"/>
        <w:rPr>
          <w:szCs w:val="22"/>
        </w:rPr>
      </w:pPr>
      <w:r w:rsidRPr="00582C02">
        <w:rPr>
          <w:szCs w:val="22"/>
        </w:rPr>
        <w:t>ADJOURN</w:t>
      </w:r>
    </w:p>
    <w:p w:rsidR="008957BC" w:rsidRPr="00083D80" w:rsidRDefault="008957BC" w:rsidP="00A64042">
      <w:pPr>
        <w:tabs>
          <w:tab w:val="left" w:pos="540"/>
          <w:tab w:val="left" w:pos="9090"/>
          <w:tab w:val="left" w:pos="9540"/>
        </w:tabs>
        <w:rPr>
          <w:sz w:val="40"/>
          <w:szCs w:val="22"/>
        </w:rPr>
      </w:pPr>
    </w:p>
    <w:p w:rsidR="00176B4D" w:rsidRPr="00582C02" w:rsidRDefault="00934E50" w:rsidP="00F435B0">
      <w:pPr>
        <w:tabs>
          <w:tab w:val="left" w:pos="5760"/>
        </w:tabs>
        <w:ind w:left="1080"/>
        <w:rPr>
          <w:szCs w:val="22"/>
        </w:rPr>
      </w:pPr>
      <w:r>
        <w:rPr>
          <w:szCs w:val="22"/>
        </w:rPr>
        <w:t xml:space="preserve">Al </w:t>
      </w:r>
      <w:proofErr w:type="spellStart"/>
      <w:r>
        <w:rPr>
          <w:szCs w:val="22"/>
        </w:rPr>
        <w:t>Boro</w:t>
      </w:r>
      <w:proofErr w:type="spellEnd"/>
      <w:r w:rsidR="00F435B0">
        <w:rPr>
          <w:szCs w:val="22"/>
        </w:rPr>
        <w:t>, Chair</w:t>
      </w:r>
      <w:r w:rsidR="00F435B0">
        <w:rPr>
          <w:szCs w:val="22"/>
        </w:rPr>
        <w:tab/>
      </w:r>
      <w:r w:rsidR="00406F05">
        <w:rPr>
          <w:szCs w:val="22"/>
        </w:rPr>
        <w:t>Gabriella C. Calicchio</w:t>
      </w:r>
      <w:r w:rsidR="00176B4D" w:rsidRPr="00582C02">
        <w:rPr>
          <w:szCs w:val="22"/>
        </w:rPr>
        <w:t>, Director</w:t>
      </w:r>
    </w:p>
    <w:p w:rsidR="008770D5" w:rsidRPr="00732C0C" w:rsidRDefault="00176B4D" w:rsidP="00F435B0">
      <w:pPr>
        <w:ind w:left="1080"/>
        <w:rPr>
          <w:szCs w:val="22"/>
        </w:rPr>
      </w:pPr>
      <w:r w:rsidRPr="00582C02">
        <w:rPr>
          <w:szCs w:val="22"/>
        </w:rPr>
        <w:t>Cu</w:t>
      </w:r>
      <w:r w:rsidR="00582C02">
        <w:rPr>
          <w:szCs w:val="22"/>
        </w:rPr>
        <w:t>ltural Services Com</w:t>
      </w:r>
      <w:r w:rsidR="000C77C5">
        <w:rPr>
          <w:szCs w:val="22"/>
        </w:rPr>
        <w:t>mission</w:t>
      </w:r>
      <w:r w:rsidR="000C77C5">
        <w:rPr>
          <w:szCs w:val="22"/>
        </w:rPr>
        <w:tab/>
      </w:r>
      <w:r w:rsidR="000C77C5">
        <w:rPr>
          <w:szCs w:val="22"/>
        </w:rPr>
        <w:tab/>
      </w:r>
      <w:r w:rsidR="000C77C5">
        <w:rPr>
          <w:szCs w:val="22"/>
        </w:rPr>
        <w:tab/>
      </w:r>
      <w:r w:rsidRPr="00582C02">
        <w:rPr>
          <w:szCs w:val="22"/>
        </w:rPr>
        <w:t>Cultural and Visitor Services</w:t>
      </w:r>
    </w:p>
    <w:sectPr w:rsidR="008770D5" w:rsidRPr="00732C0C" w:rsidSect="008957BC">
      <w:footerReference w:type="default" r:id="rId9"/>
      <w:pgSz w:w="12240" w:h="15840" w:code="1"/>
      <w:pgMar w:top="1152" w:right="1152" w:bottom="1152" w:left="1152" w:header="72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BF" w:rsidRDefault="00ED17BF">
      <w:r>
        <w:separator/>
      </w:r>
    </w:p>
  </w:endnote>
  <w:endnote w:type="continuationSeparator" w:id="0">
    <w:p w:rsidR="00ED17BF" w:rsidRDefault="00ED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C" w:rsidRDefault="008957BC" w:rsidP="00E13C95">
    <w:pPr>
      <w:tabs>
        <w:tab w:val="left" w:pos="2520"/>
        <w:tab w:val="left" w:pos="4680"/>
        <w:tab w:val="left" w:pos="6840"/>
        <w:tab w:val="right" w:pos="9360"/>
      </w:tabs>
      <w:ind w:left="360" w:right="360"/>
      <w:rPr>
        <w:rFonts w:ascii="CG Times (W1)" w:hAnsi="CG Times (W1)"/>
        <w:sz w:val="10"/>
      </w:rPr>
    </w:pPr>
  </w:p>
  <w:p w:rsidR="003D0ADD" w:rsidRPr="008957BC" w:rsidRDefault="003D0ADD" w:rsidP="00E13C95">
    <w:pPr>
      <w:tabs>
        <w:tab w:val="left" w:pos="2520"/>
        <w:tab w:val="left" w:pos="4680"/>
        <w:tab w:val="left" w:pos="6840"/>
        <w:tab w:val="right" w:pos="9360"/>
      </w:tabs>
      <w:ind w:left="360" w:right="360"/>
      <w:rPr>
        <w:rFonts w:ascii="CG Times (W1)" w:hAnsi="CG Times (W1)"/>
        <w:sz w:val="10"/>
      </w:rPr>
    </w:pPr>
  </w:p>
  <w:p w:rsidR="00934E50" w:rsidRDefault="00663A16" w:rsidP="00E13C95">
    <w:pPr>
      <w:tabs>
        <w:tab w:val="left" w:pos="2520"/>
        <w:tab w:val="left" w:pos="4680"/>
        <w:tab w:val="left" w:pos="6840"/>
        <w:tab w:val="right" w:pos="9360"/>
      </w:tabs>
      <w:ind w:left="360" w:right="360"/>
      <w:rPr>
        <w:rFonts w:ascii="CG Times (W1)" w:hAnsi="CG Times (W1)"/>
      </w:rPr>
    </w:pPr>
    <w:r>
      <w:rPr>
        <w:rFonts w:ascii="CG Times (W1)" w:hAnsi="CG Times (W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2.3pt" fillcolor="window">
          <v:imagedata r:id="rId1" o:title=""/>
        </v:shape>
      </w:pict>
    </w:r>
    <w:r w:rsidR="00934E50">
      <w:rPr>
        <w:rFonts w:ascii="CG Times (W1)" w:hAnsi="CG Times (W1)"/>
      </w:rPr>
      <w:tab/>
    </w:r>
    <w:r>
      <w:rPr>
        <w:rFonts w:ascii="CG Times (W1)" w:hAnsi="CG Times (W1)"/>
        <w:sz w:val="20"/>
      </w:rPr>
      <w:pict>
        <v:shape id="_x0000_i1026" type="#_x0000_t75" style="width:40.95pt;height:43.6pt" fillcolor="window">
          <v:imagedata r:id="rId2" o:title=""/>
        </v:shape>
      </w:pict>
    </w:r>
    <w:r w:rsidR="00934E50">
      <w:rPr>
        <w:rFonts w:ascii="CG Times (W1)" w:hAnsi="CG Times (W1)"/>
      </w:rPr>
      <w:tab/>
    </w:r>
    <w:r>
      <w:rPr>
        <w:rFonts w:ascii="CG Times (W1)" w:hAnsi="CG Times (W1)"/>
        <w:sz w:val="20"/>
      </w:rPr>
      <w:pict>
        <v:shape id="_x0000_i1027" type="#_x0000_t75" style="width:41.6pt;height:38.95pt" fillcolor="window">
          <v:imagedata r:id="rId3" o:title=""/>
        </v:shape>
      </w:pict>
    </w:r>
    <w:r w:rsidR="00934E50">
      <w:rPr>
        <w:rFonts w:ascii="CG Times (W1)" w:hAnsi="CG Times (W1)"/>
      </w:rPr>
      <w:tab/>
    </w:r>
    <w:r>
      <w:rPr>
        <w:rFonts w:ascii="CG Times (W1)" w:hAnsi="CG Times (W1)"/>
        <w:sz w:val="20"/>
      </w:rPr>
      <w:pict>
        <v:shape id="_x0000_i1028" type="#_x0000_t75" style="width:48.2pt;height:42.3pt" fillcolor="window">
          <v:imagedata r:id="rId4" o:title=""/>
        </v:shape>
      </w:pict>
    </w:r>
    <w:r w:rsidR="00934E50">
      <w:rPr>
        <w:rFonts w:ascii="CG Times (W1)" w:hAnsi="CG Times (W1)"/>
      </w:rPr>
      <w:tab/>
    </w:r>
    <w:r>
      <w:rPr>
        <w:rFonts w:ascii="CG Times (W1)" w:hAnsi="CG Times (W1)"/>
        <w:sz w:val="20"/>
      </w:rPr>
      <w:pict>
        <v:shape id="_x0000_i1029" type="#_x0000_t75" style="width:35.65pt;height:38.95pt" fillcolor="window">
          <v:imagedata r:id="rId5" o:title=""/>
        </v:shape>
      </w:pict>
    </w:r>
  </w:p>
  <w:p w:rsidR="00934E50" w:rsidRDefault="00934E50" w:rsidP="00F77FCB">
    <w:pPr>
      <w:tabs>
        <w:tab w:val="left" w:pos="1440"/>
        <w:tab w:val="left" w:pos="3960"/>
        <w:tab w:val="left" w:pos="6660"/>
        <w:tab w:val="right" w:pos="10170"/>
      </w:tabs>
      <w:ind w:left="270" w:right="720"/>
      <w:rPr>
        <w:sz w:val="10"/>
      </w:rPr>
    </w:pPr>
  </w:p>
  <w:p w:rsidR="00E11DEA" w:rsidRPr="008957BC" w:rsidRDefault="00E11DEA" w:rsidP="00E11DEA">
    <w:pPr>
      <w:rPr>
        <w:sz w:val="4"/>
      </w:rPr>
    </w:pPr>
  </w:p>
  <w:p w:rsidR="00E11DEA" w:rsidRPr="00E11DEA" w:rsidRDefault="00E11DEA" w:rsidP="00E11DEA">
    <w:pPr>
      <w:rPr>
        <w:sz w:val="18"/>
        <w:szCs w:val="18"/>
      </w:rPr>
    </w:pPr>
    <w:r w:rsidRPr="00E11DEA">
      <w:rPr>
        <w:sz w:val="18"/>
        <w:szCs w:val="18"/>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Department of Cultural and Visitor Services, 473-6400 at least 72 hours in advance of the meeting.  A fragrance free area is provided.</w:t>
    </w:r>
  </w:p>
  <w:p w:rsidR="00934E50" w:rsidRPr="008957BC" w:rsidRDefault="00934E50" w:rsidP="006635F7">
    <w:pPr>
      <w:rPr>
        <w:sz w:val="10"/>
      </w:rPr>
    </w:pPr>
  </w:p>
  <w:p w:rsidR="008957BC" w:rsidRPr="008957BC" w:rsidRDefault="008957BC" w:rsidP="008957BC">
    <w:pPr>
      <w:pBdr>
        <w:top w:val="single" w:sz="4" w:space="1" w:color="auto"/>
        <w:left w:val="single" w:sz="4" w:space="4" w:color="auto"/>
        <w:bottom w:val="single" w:sz="4" w:space="1" w:color="auto"/>
        <w:right w:val="single" w:sz="4" w:space="4" w:color="auto"/>
      </w:pBdr>
      <w:rPr>
        <w:sz w:val="4"/>
        <w:szCs w:val="16"/>
      </w:rPr>
    </w:pPr>
  </w:p>
  <w:p w:rsidR="008957BC" w:rsidRDefault="00934E50" w:rsidP="008957BC">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y calling Janet Boddington, 415-</w:t>
    </w:r>
    <w:r>
      <w:rPr>
        <w:sz w:val="16"/>
        <w:szCs w:val="16"/>
      </w:rPr>
      <w:t>473-3762 or 711 for the California Relay Service or emai</w:t>
    </w:r>
    <w:r w:rsidR="0039036B">
      <w:rPr>
        <w:sz w:val="16"/>
        <w:szCs w:val="16"/>
      </w:rPr>
      <w:t xml:space="preserve">ling </w:t>
    </w:r>
    <w:hyperlink r:id="rId6" w:history="1">
      <w:r w:rsidR="008957BC" w:rsidRPr="00A65114">
        <w:rPr>
          <w:rStyle w:val="Hyperlink"/>
          <w:sz w:val="16"/>
          <w:szCs w:val="16"/>
        </w:rPr>
        <w:t>jboddington@marincounty.org</w:t>
      </w:r>
    </w:hyperlink>
  </w:p>
  <w:p w:rsidR="008957BC" w:rsidRPr="008957BC" w:rsidRDefault="008957BC" w:rsidP="008957BC">
    <w:pPr>
      <w:pBdr>
        <w:top w:val="single" w:sz="4" w:space="1" w:color="auto"/>
        <w:left w:val="single" w:sz="4" w:space="4" w:color="auto"/>
        <w:bottom w:val="single" w:sz="4" w:space="1" w:color="auto"/>
        <w:right w:val="single" w:sz="4" w:space="4" w:color="auto"/>
      </w:pBdr>
      <w:rPr>
        <w:sz w:val="6"/>
        <w:szCs w:val="16"/>
      </w:rPr>
    </w:pPr>
  </w:p>
  <w:p w:rsidR="008957BC" w:rsidRPr="008957BC" w:rsidRDefault="008957BC" w:rsidP="008957BC">
    <w:pPr>
      <w:rPr>
        <w:b/>
        <w:sz w:val="4"/>
        <w:szCs w:val="28"/>
      </w:rPr>
    </w:pPr>
  </w:p>
  <w:p w:rsidR="008957BC" w:rsidRPr="003D0ADD" w:rsidRDefault="008957BC" w:rsidP="008957BC">
    <w:pPr>
      <w:rPr>
        <w:b/>
        <w:sz w:val="4"/>
        <w:szCs w:val="28"/>
      </w:rPr>
    </w:pPr>
  </w:p>
  <w:p w:rsidR="008957BC" w:rsidRPr="003D0ADD" w:rsidRDefault="00934E50" w:rsidP="008957BC">
    <w:pPr>
      <w:rPr>
        <w:b/>
        <w:sz w:val="28"/>
        <w:szCs w:val="28"/>
      </w:rPr>
    </w:pPr>
    <w:r>
      <w:rPr>
        <w:b/>
        <w:sz w:val="28"/>
        <w:szCs w:val="28"/>
      </w:rPr>
      <w:t xml:space="preserve">CULTURAL SERVICES COMMISSION AGENDA FOR </w:t>
    </w:r>
    <w:r w:rsidR="00663A16">
      <w:rPr>
        <w:b/>
        <w:sz w:val="28"/>
        <w:szCs w:val="28"/>
      </w:rPr>
      <w:t>1/20/2016</w:t>
    </w:r>
    <w:r w:rsidRPr="00F77FCB">
      <w:rPr>
        <w:b/>
        <w:sz w:val="28"/>
        <w:szCs w:val="28"/>
      </w:rPr>
      <w:t xml:space="preserve"> MEETING</w:t>
    </w:r>
  </w:p>
  <w:p w:rsidR="00E11DEA" w:rsidRDefault="003C3283" w:rsidP="008957BC">
    <w:pPr>
      <w:jc w:val="right"/>
      <w:rPr>
        <w:sz w:val="10"/>
        <w:szCs w:val="22"/>
      </w:rPr>
    </w:pPr>
    <w:r>
      <w:rPr>
        <w:noProof/>
        <w:color w:val="000000"/>
      </w:rPr>
      <w:fldChar w:fldCharType="begin"/>
    </w:r>
    <w:r>
      <w:rPr>
        <w:noProof/>
        <w:color w:val="000000"/>
      </w:rPr>
      <w:instrText xml:space="preserve"> INCLUDEPICTURE  "cid:image005.gif@01D0631D.F501C640" \* MERGEFORMATINET </w:instrText>
    </w:r>
    <w:r>
      <w:rPr>
        <w:noProof/>
        <w:color w:val="000000"/>
      </w:rPr>
      <w:fldChar w:fldCharType="separate"/>
    </w:r>
    <w:r w:rsidR="00663A16">
      <w:rPr>
        <w:noProof/>
        <w:color w:val="000000"/>
      </w:rPr>
      <w:fldChar w:fldCharType="begin"/>
    </w:r>
    <w:r w:rsidR="00663A16">
      <w:rPr>
        <w:noProof/>
        <w:color w:val="000000"/>
      </w:rPr>
      <w:instrText xml:space="preserve"> </w:instrText>
    </w:r>
    <w:r w:rsidR="00663A16">
      <w:rPr>
        <w:noProof/>
        <w:color w:val="000000"/>
      </w:rPr>
      <w:instrText>INCLUDEPICTURE  "cid:image005.gif@01D0631D.F501C640" \* MERGEFORMATINET</w:instrText>
    </w:r>
    <w:r w:rsidR="00663A16">
      <w:rPr>
        <w:noProof/>
        <w:color w:val="000000"/>
      </w:rPr>
      <w:instrText xml:space="preserve"> </w:instrText>
    </w:r>
    <w:r w:rsidR="00663A16">
      <w:rPr>
        <w:noProof/>
        <w:color w:val="000000"/>
      </w:rPr>
      <w:fldChar w:fldCharType="separate"/>
    </w:r>
    <w:r w:rsidR="00663A16">
      <w:rPr>
        <w:noProof/>
        <w:color w:val="000000"/>
      </w:rPr>
      <w:pict>
        <v:shape id="_x0000_i1030" type="#_x0000_t75" style="width:70.7pt;height:42.3pt;visibility:visible">
          <v:imagedata r:id="rId7" r:href="rId8"/>
        </v:shape>
      </w:pict>
    </w:r>
    <w:r w:rsidR="00663A16">
      <w:rPr>
        <w:noProof/>
        <w:color w:val="000000"/>
      </w:rPr>
      <w:fldChar w:fldCharType="end"/>
    </w:r>
    <w:r>
      <w:rPr>
        <w:noProof/>
        <w:color w:val="000000"/>
      </w:rPr>
      <w:fldChar w:fldCharType="end"/>
    </w:r>
    <w:r w:rsidR="008957BC">
      <w:t xml:space="preserve">                                                    </w:t>
    </w:r>
    <w:r w:rsidR="00663A16">
      <w:t xml:space="preserve">                              </w:t>
    </w:r>
    <w:r w:rsidR="00515502">
      <w:rPr>
        <w:sz w:val="10"/>
        <w:szCs w:val="22"/>
      </w:rPr>
      <w:fldChar w:fldCharType="begin"/>
    </w:r>
    <w:r w:rsidR="00515502">
      <w:rPr>
        <w:sz w:val="10"/>
        <w:szCs w:val="22"/>
      </w:rPr>
      <w:instrText xml:space="preserve"> FILENAME  \p  \* MERGEFORMAT </w:instrText>
    </w:r>
    <w:r w:rsidR="00515502">
      <w:rPr>
        <w:sz w:val="10"/>
        <w:szCs w:val="22"/>
      </w:rPr>
      <w:fldChar w:fldCharType="separate"/>
    </w:r>
    <w:r w:rsidR="00663A16">
      <w:rPr>
        <w:noProof/>
        <w:sz w:val="10"/>
        <w:szCs w:val="22"/>
      </w:rPr>
      <w:t>H:\Cultural Services Commission\Agendas\2015\2016\AGENDA-1-20-2016.docx</w:t>
    </w:r>
    <w:r w:rsidR="00515502">
      <w:rPr>
        <w:sz w:val="10"/>
        <w:szCs w:val="22"/>
      </w:rPr>
      <w:fldChar w:fldCharType="end"/>
    </w:r>
  </w:p>
  <w:p w:rsidR="00E11DEA" w:rsidRPr="003D0ADD" w:rsidRDefault="00E11DEA" w:rsidP="00E13C95">
    <w:pPr>
      <w:pStyle w:val="Footer"/>
      <w:tabs>
        <w:tab w:val="clear" w:pos="4320"/>
        <w:tab w:val="clear" w:pos="8640"/>
        <w:tab w:val="right" w:pos="9540"/>
      </w:tabs>
      <w:rPr>
        <w:b/>
        <w:sz w:val="40"/>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BF" w:rsidRDefault="00ED17BF">
      <w:r>
        <w:separator/>
      </w:r>
    </w:p>
  </w:footnote>
  <w:footnote w:type="continuationSeparator" w:id="0">
    <w:p w:rsidR="00ED17BF" w:rsidRDefault="00ED1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8FE"/>
    <w:multiLevelType w:val="hybridMultilevel"/>
    <w:tmpl w:val="F6A6E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FA5FB2"/>
    <w:multiLevelType w:val="hybridMultilevel"/>
    <w:tmpl w:val="76F056A6"/>
    <w:lvl w:ilvl="0" w:tplc="04090001">
      <w:start w:val="1"/>
      <w:numFmt w:val="bullet"/>
      <w:lvlText w:val=""/>
      <w:lvlJc w:val="left"/>
      <w:pPr>
        <w:ind w:left="2767" w:hanging="360"/>
      </w:pPr>
      <w:rPr>
        <w:rFonts w:ascii="Symbol" w:hAnsi="Symbol" w:hint="default"/>
      </w:rPr>
    </w:lvl>
    <w:lvl w:ilvl="1" w:tplc="04090003" w:tentative="1">
      <w:start w:val="1"/>
      <w:numFmt w:val="bullet"/>
      <w:lvlText w:val="o"/>
      <w:lvlJc w:val="left"/>
      <w:pPr>
        <w:ind w:left="3487" w:hanging="360"/>
      </w:pPr>
      <w:rPr>
        <w:rFonts w:ascii="Courier New" w:hAnsi="Courier New" w:cs="Courier New" w:hint="default"/>
      </w:rPr>
    </w:lvl>
    <w:lvl w:ilvl="2" w:tplc="04090005" w:tentative="1">
      <w:start w:val="1"/>
      <w:numFmt w:val="bullet"/>
      <w:lvlText w:val=""/>
      <w:lvlJc w:val="left"/>
      <w:pPr>
        <w:ind w:left="4207" w:hanging="360"/>
      </w:pPr>
      <w:rPr>
        <w:rFonts w:ascii="Wingdings" w:hAnsi="Wingdings" w:hint="default"/>
      </w:rPr>
    </w:lvl>
    <w:lvl w:ilvl="3" w:tplc="04090001" w:tentative="1">
      <w:start w:val="1"/>
      <w:numFmt w:val="bullet"/>
      <w:lvlText w:val=""/>
      <w:lvlJc w:val="left"/>
      <w:pPr>
        <w:ind w:left="4927" w:hanging="360"/>
      </w:pPr>
      <w:rPr>
        <w:rFonts w:ascii="Symbol" w:hAnsi="Symbol" w:hint="default"/>
      </w:rPr>
    </w:lvl>
    <w:lvl w:ilvl="4" w:tplc="04090003" w:tentative="1">
      <w:start w:val="1"/>
      <w:numFmt w:val="bullet"/>
      <w:lvlText w:val="o"/>
      <w:lvlJc w:val="left"/>
      <w:pPr>
        <w:ind w:left="5647" w:hanging="360"/>
      </w:pPr>
      <w:rPr>
        <w:rFonts w:ascii="Courier New" w:hAnsi="Courier New" w:cs="Courier New" w:hint="default"/>
      </w:rPr>
    </w:lvl>
    <w:lvl w:ilvl="5" w:tplc="04090005" w:tentative="1">
      <w:start w:val="1"/>
      <w:numFmt w:val="bullet"/>
      <w:lvlText w:val=""/>
      <w:lvlJc w:val="left"/>
      <w:pPr>
        <w:ind w:left="6367" w:hanging="360"/>
      </w:pPr>
      <w:rPr>
        <w:rFonts w:ascii="Wingdings" w:hAnsi="Wingdings" w:hint="default"/>
      </w:rPr>
    </w:lvl>
    <w:lvl w:ilvl="6" w:tplc="04090001" w:tentative="1">
      <w:start w:val="1"/>
      <w:numFmt w:val="bullet"/>
      <w:lvlText w:val=""/>
      <w:lvlJc w:val="left"/>
      <w:pPr>
        <w:ind w:left="7087" w:hanging="360"/>
      </w:pPr>
      <w:rPr>
        <w:rFonts w:ascii="Symbol" w:hAnsi="Symbol" w:hint="default"/>
      </w:rPr>
    </w:lvl>
    <w:lvl w:ilvl="7" w:tplc="04090003" w:tentative="1">
      <w:start w:val="1"/>
      <w:numFmt w:val="bullet"/>
      <w:lvlText w:val="o"/>
      <w:lvlJc w:val="left"/>
      <w:pPr>
        <w:ind w:left="7807" w:hanging="360"/>
      </w:pPr>
      <w:rPr>
        <w:rFonts w:ascii="Courier New" w:hAnsi="Courier New" w:cs="Courier New" w:hint="default"/>
      </w:rPr>
    </w:lvl>
    <w:lvl w:ilvl="8" w:tplc="04090005" w:tentative="1">
      <w:start w:val="1"/>
      <w:numFmt w:val="bullet"/>
      <w:lvlText w:val=""/>
      <w:lvlJc w:val="left"/>
      <w:pPr>
        <w:ind w:left="8527" w:hanging="360"/>
      </w:pPr>
      <w:rPr>
        <w:rFonts w:ascii="Wingdings" w:hAnsi="Wingdings" w:hint="default"/>
      </w:rPr>
    </w:lvl>
  </w:abstractNum>
  <w:abstractNum w:abstractNumId="2">
    <w:nsid w:val="09385367"/>
    <w:multiLevelType w:val="hybridMultilevel"/>
    <w:tmpl w:val="1A266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9FA715E"/>
    <w:multiLevelType w:val="hybridMultilevel"/>
    <w:tmpl w:val="D9BA7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334271"/>
    <w:multiLevelType w:val="hybridMultilevel"/>
    <w:tmpl w:val="88EA199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3477B6"/>
    <w:multiLevelType w:val="hybridMultilevel"/>
    <w:tmpl w:val="54106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263142C"/>
    <w:multiLevelType w:val="hybridMultilevel"/>
    <w:tmpl w:val="27EC0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1EEA1CD0"/>
    <w:multiLevelType w:val="hybridMultilevel"/>
    <w:tmpl w:val="08DC3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F069C6"/>
    <w:multiLevelType w:val="hybridMultilevel"/>
    <w:tmpl w:val="449EC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7A0D29"/>
    <w:multiLevelType w:val="hybridMultilevel"/>
    <w:tmpl w:val="F80EE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28093A"/>
    <w:multiLevelType w:val="hybridMultilevel"/>
    <w:tmpl w:val="55FE5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2E71815"/>
    <w:multiLevelType w:val="hybridMultilevel"/>
    <w:tmpl w:val="6A7C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3C480E"/>
    <w:multiLevelType w:val="hybridMultilevel"/>
    <w:tmpl w:val="2348F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D983594"/>
    <w:multiLevelType w:val="hybridMultilevel"/>
    <w:tmpl w:val="7F3A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AA662D"/>
    <w:multiLevelType w:val="hybridMultilevel"/>
    <w:tmpl w:val="DD04730C"/>
    <w:lvl w:ilvl="0" w:tplc="F49A51BA">
      <w:start w:val="1"/>
      <w:numFmt w:val="decimal"/>
      <w:lvlText w:val="%1."/>
      <w:lvlJc w:val="left"/>
      <w:pPr>
        <w:tabs>
          <w:tab w:val="num" w:pos="1080"/>
        </w:tabs>
        <w:ind w:left="1080" w:hanging="720"/>
      </w:pPr>
      <w:rPr>
        <w:rFonts w:hint="default"/>
        <w:b w:val="0"/>
        <w:i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B7F49"/>
    <w:multiLevelType w:val="hybridMultilevel"/>
    <w:tmpl w:val="32F65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F9C4BCA"/>
    <w:multiLevelType w:val="hybridMultilevel"/>
    <w:tmpl w:val="78745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0A2B88"/>
    <w:multiLevelType w:val="hybridMultilevel"/>
    <w:tmpl w:val="9C0E3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61F1EF2"/>
    <w:multiLevelType w:val="hybridMultilevel"/>
    <w:tmpl w:val="B706E4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9E854F0"/>
    <w:multiLevelType w:val="hybridMultilevel"/>
    <w:tmpl w:val="7510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900725"/>
    <w:multiLevelType w:val="hybridMultilevel"/>
    <w:tmpl w:val="ACD4C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32F5E52"/>
    <w:multiLevelType w:val="hybridMultilevel"/>
    <w:tmpl w:val="76F4E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41E0FDB"/>
    <w:multiLevelType w:val="hybridMultilevel"/>
    <w:tmpl w:val="81449310"/>
    <w:lvl w:ilvl="0" w:tplc="FD207100">
      <w:start w:val="2015"/>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E3782"/>
    <w:multiLevelType w:val="hybridMultilevel"/>
    <w:tmpl w:val="3662D5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9AE0DD0"/>
    <w:multiLevelType w:val="hybridMultilevel"/>
    <w:tmpl w:val="2834DF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3C652DE"/>
    <w:multiLevelType w:val="hybridMultilevel"/>
    <w:tmpl w:val="953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14CB1"/>
    <w:multiLevelType w:val="hybridMultilevel"/>
    <w:tmpl w:val="EF285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A295AB4"/>
    <w:multiLevelType w:val="hybridMultilevel"/>
    <w:tmpl w:val="EABCC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15"/>
  </w:num>
  <w:num w:numId="3">
    <w:abstractNumId w:val="24"/>
  </w:num>
  <w:num w:numId="4">
    <w:abstractNumId w:val="10"/>
  </w:num>
  <w:num w:numId="5">
    <w:abstractNumId w:val="13"/>
  </w:num>
  <w:num w:numId="6">
    <w:abstractNumId w:val="27"/>
  </w:num>
  <w:num w:numId="7">
    <w:abstractNumId w:val="22"/>
  </w:num>
  <w:num w:numId="8">
    <w:abstractNumId w:val="5"/>
  </w:num>
  <w:num w:numId="9">
    <w:abstractNumId w:val="16"/>
  </w:num>
  <w:num w:numId="10">
    <w:abstractNumId w:val="19"/>
  </w:num>
  <w:num w:numId="11">
    <w:abstractNumId w:val="28"/>
  </w:num>
  <w:num w:numId="12">
    <w:abstractNumId w:val="18"/>
  </w:num>
  <w:num w:numId="13">
    <w:abstractNumId w:val="3"/>
  </w:num>
  <w:num w:numId="14">
    <w:abstractNumId w:val="25"/>
  </w:num>
  <w:num w:numId="15">
    <w:abstractNumId w:val="2"/>
  </w:num>
  <w:num w:numId="16">
    <w:abstractNumId w:val="21"/>
  </w:num>
  <w:num w:numId="17">
    <w:abstractNumId w:val="11"/>
  </w:num>
  <w:num w:numId="18">
    <w:abstractNumId w:val="6"/>
  </w:num>
  <w:num w:numId="19">
    <w:abstractNumId w:val="8"/>
  </w:num>
  <w:num w:numId="20">
    <w:abstractNumId w:val="20"/>
  </w:num>
  <w:num w:numId="21">
    <w:abstractNumId w:val="1"/>
  </w:num>
  <w:num w:numId="22">
    <w:abstractNumId w:val="23"/>
  </w:num>
  <w:num w:numId="23">
    <w:abstractNumId w:val="12"/>
  </w:num>
  <w:num w:numId="24">
    <w:abstractNumId w:val="14"/>
  </w:num>
  <w:num w:numId="25">
    <w:abstractNumId w:val="17"/>
  </w:num>
  <w:num w:numId="26">
    <w:abstractNumId w:val="0"/>
  </w:num>
  <w:num w:numId="27">
    <w:abstractNumId w:val="26"/>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7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1A108CD-6906-43BC-A5D2-709965476C16}"/>
    <w:docVar w:name="dgnword-eventsink" w:val="25201240"/>
  </w:docVars>
  <w:rsids>
    <w:rsidRoot w:val="000A388D"/>
    <w:rsid w:val="00003271"/>
    <w:rsid w:val="000071EF"/>
    <w:rsid w:val="00010424"/>
    <w:rsid w:val="00015652"/>
    <w:rsid w:val="000157A1"/>
    <w:rsid w:val="00024083"/>
    <w:rsid w:val="000245D3"/>
    <w:rsid w:val="00026A4A"/>
    <w:rsid w:val="000338F9"/>
    <w:rsid w:val="00036D6F"/>
    <w:rsid w:val="00041BCC"/>
    <w:rsid w:val="000421AA"/>
    <w:rsid w:val="00052233"/>
    <w:rsid w:val="00062388"/>
    <w:rsid w:val="00064A7D"/>
    <w:rsid w:val="000703B5"/>
    <w:rsid w:val="000738AD"/>
    <w:rsid w:val="00081F75"/>
    <w:rsid w:val="00083D80"/>
    <w:rsid w:val="00083FEF"/>
    <w:rsid w:val="0008751C"/>
    <w:rsid w:val="0009224C"/>
    <w:rsid w:val="00095CB9"/>
    <w:rsid w:val="00097CCE"/>
    <w:rsid w:val="000A094B"/>
    <w:rsid w:val="000A388D"/>
    <w:rsid w:val="000A57F8"/>
    <w:rsid w:val="000A7975"/>
    <w:rsid w:val="000B39EB"/>
    <w:rsid w:val="000C29D2"/>
    <w:rsid w:val="000C3842"/>
    <w:rsid w:val="000C77C5"/>
    <w:rsid w:val="000C7E68"/>
    <w:rsid w:val="000D1879"/>
    <w:rsid w:val="000E33E5"/>
    <w:rsid w:val="000E76C6"/>
    <w:rsid w:val="000E77A4"/>
    <w:rsid w:val="000F299D"/>
    <w:rsid w:val="000F438A"/>
    <w:rsid w:val="00100634"/>
    <w:rsid w:val="0011326E"/>
    <w:rsid w:val="001179A7"/>
    <w:rsid w:val="0012115C"/>
    <w:rsid w:val="001251E4"/>
    <w:rsid w:val="00126285"/>
    <w:rsid w:val="00146172"/>
    <w:rsid w:val="001550E8"/>
    <w:rsid w:val="00164FBF"/>
    <w:rsid w:val="0017072A"/>
    <w:rsid w:val="001715BB"/>
    <w:rsid w:val="0017209C"/>
    <w:rsid w:val="00174A9C"/>
    <w:rsid w:val="001761B0"/>
    <w:rsid w:val="00176B4D"/>
    <w:rsid w:val="00182654"/>
    <w:rsid w:val="00191016"/>
    <w:rsid w:val="00193C5A"/>
    <w:rsid w:val="00193D76"/>
    <w:rsid w:val="00194F52"/>
    <w:rsid w:val="00196080"/>
    <w:rsid w:val="0019647B"/>
    <w:rsid w:val="001966E5"/>
    <w:rsid w:val="00196ABC"/>
    <w:rsid w:val="0019712F"/>
    <w:rsid w:val="001A3841"/>
    <w:rsid w:val="001B0F4E"/>
    <w:rsid w:val="001B1EED"/>
    <w:rsid w:val="001B4723"/>
    <w:rsid w:val="001B5AAA"/>
    <w:rsid w:val="001C298F"/>
    <w:rsid w:val="001C307D"/>
    <w:rsid w:val="001C45AC"/>
    <w:rsid w:val="001C5971"/>
    <w:rsid w:val="001C7305"/>
    <w:rsid w:val="001C7B69"/>
    <w:rsid w:val="001D11BB"/>
    <w:rsid w:val="001D2EAB"/>
    <w:rsid w:val="001D6536"/>
    <w:rsid w:val="001E059C"/>
    <w:rsid w:val="001E0B8F"/>
    <w:rsid w:val="001E0E0D"/>
    <w:rsid w:val="001E70F8"/>
    <w:rsid w:val="001F1458"/>
    <w:rsid w:val="001F5EDC"/>
    <w:rsid w:val="001F7AF4"/>
    <w:rsid w:val="0020163A"/>
    <w:rsid w:val="002038CA"/>
    <w:rsid w:val="002060A3"/>
    <w:rsid w:val="00215333"/>
    <w:rsid w:val="0021591A"/>
    <w:rsid w:val="00216774"/>
    <w:rsid w:val="00216E7C"/>
    <w:rsid w:val="00217B4E"/>
    <w:rsid w:val="00217ED3"/>
    <w:rsid w:val="00226359"/>
    <w:rsid w:val="002318DA"/>
    <w:rsid w:val="00233668"/>
    <w:rsid w:val="0023618A"/>
    <w:rsid w:val="0023722C"/>
    <w:rsid w:val="0024263A"/>
    <w:rsid w:val="00243CEA"/>
    <w:rsid w:val="0024593C"/>
    <w:rsid w:val="002459CF"/>
    <w:rsid w:val="00251B9D"/>
    <w:rsid w:val="002525F5"/>
    <w:rsid w:val="002567F4"/>
    <w:rsid w:val="002575A8"/>
    <w:rsid w:val="00262140"/>
    <w:rsid w:val="002649B1"/>
    <w:rsid w:val="002659EC"/>
    <w:rsid w:val="00265DEB"/>
    <w:rsid w:val="002705AC"/>
    <w:rsid w:val="00275A55"/>
    <w:rsid w:val="00275AEA"/>
    <w:rsid w:val="00281E77"/>
    <w:rsid w:val="0029272D"/>
    <w:rsid w:val="002929D5"/>
    <w:rsid w:val="00293F7D"/>
    <w:rsid w:val="00296D57"/>
    <w:rsid w:val="002A1BBE"/>
    <w:rsid w:val="002A45F8"/>
    <w:rsid w:val="002A51F0"/>
    <w:rsid w:val="002A7B6D"/>
    <w:rsid w:val="002B77A4"/>
    <w:rsid w:val="002C056C"/>
    <w:rsid w:val="002C2D4F"/>
    <w:rsid w:val="002C4808"/>
    <w:rsid w:val="002C5F23"/>
    <w:rsid w:val="002D25CE"/>
    <w:rsid w:val="002D2B51"/>
    <w:rsid w:val="002D4E57"/>
    <w:rsid w:val="002D7F01"/>
    <w:rsid w:val="002E471A"/>
    <w:rsid w:val="002E5D65"/>
    <w:rsid w:val="002E779D"/>
    <w:rsid w:val="002F382E"/>
    <w:rsid w:val="002F3C0C"/>
    <w:rsid w:val="002F40D1"/>
    <w:rsid w:val="002F44AB"/>
    <w:rsid w:val="002F74D4"/>
    <w:rsid w:val="0030489E"/>
    <w:rsid w:val="00307DE6"/>
    <w:rsid w:val="00313386"/>
    <w:rsid w:val="00326E60"/>
    <w:rsid w:val="00327561"/>
    <w:rsid w:val="0033143F"/>
    <w:rsid w:val="0033235F"/>
    <w:rsid w:val="003326D1"/>
    <w:rsid w:val="00342294"/>
    <w:rsid w:val="003447D6"/>
    <w:rsid w:val="00346CC8"/>
    <w:rsid w:val="00346F4F"/>
    <w:rsid w:val="0035001D"/>
    <w:rsid w:val="003504A4"/>
    <w:rsid w:val="00351C03"/>
    <w:rsid w:val="003702E4"/>
    <w:rsid w:val="00375981"/>
    <w:rsid w:val="00381388"/>
    <w:rsid w:val="00381DE6"/>
    <w:rsid w:val="00385C2A"/>
    <w:rsid w:val="0039036B"/>
    <w:rsid w:val="0039199E"/>
    <w:rsid w:val="0039637B"/>
    <w:rsid w:val="003A39BF"/>
    <w:rsid w:val="003A4E00"/>
    <w:rsid w:val="003A6B23"/>
    <w:rsid w:val="003B2AEC"/>
    <w:rsid w:val="003B3186"/>
    <w:rsid w:val="003C1A10"/>
    <w:rsid w:val="003C2142"/>
    <w:rsid w:val="003C3283"/>
    <w:rsid w:val="003C7CBD"/>
    <w:rsid w:val="003D0ADD"/>
    <w:rsid w:val="003D14E6"/>
    <w:rsid w:val="003D63C0"/>
    <w:rsid w:val="003E5960"/>
    <w:rsid w:val="003F08EA"/>
    <w:rsid w:val="003F3870"/>
    <w:rsid w:val="003F4F4D"/>
    <w:rsid w:val="004007B6"/>
    <w:rsid w:val="00400A2F"/>
    <w:rsid w:val="00401532"/>
    <w:rsid w:val="00404A07"/>
    <w:rsid w:val="004058D8"/>
    <w:rsid w:val="00406F05"/>
    <w:rsid w:val="0041237B"/>
    <w:rsid w:val="00412EAB"/>
    <w:rsid w:val="00413662"/>
    <w:rsid w:val="0042229C"/>
    <w:rsid w:val="00423A9B"/>
    <w:rsid w:val="00424E4B"/>
    <w:rsid w:val="00427988"/>
    <w:rsid w:val="00427ED0"/>
    <w:rsid w:val="004416C5"/>
    <w:rsid w:val="0044596C"/>
    <w:rsid w:val="004474DF"/>
    <w:rsid w:val="00452C5B"/>
    <w:rsid w:val="004560C3"/>
    <w:rsid w:val="00456891"/>
    <w:rsid w:val="004639C7"/>
    <w:rsid w:val="00467AA7"/>
    <w:rsid w:val="00476B39"/>
    <w:rsid w:val="004774D3"/>
    <w:rsid w:val="00480231"/>
    <w:rsid w:val="00484AF5"/>
    <w:rsid w:val="00485846"/>
    <w:rsid w:val="00497140"/>
    <w:rsid w:val="004A7E8C"/>
    <w:rsid w:val="004B16C8"/>
    <w:rsid w:val="004B1873"/>
    <w:rsid w:val="004B6607"/>
    <w:rsid w:val="004C541C"/>
    <w:rsid w:val="004C5635"/>
    <w:rsid w:val="004D0B93"/>
    <w:rsid w:val="004D1AF2"/>
    <w:rsid w:val="004D3993"/>
    <w:rsid w:val="004D60A7"/>
    <w:rsid w:val="004D75F9"/>
    <w:rsid w:val="004E3404"/>
    <w:rsid w:val="004E4801"/>
    <w:rsid w:val="004E5C49"/>
    <w:rsid w:val="004F4C1B"/>
    <w:rsid w:val="004F56F3"/>
    <w:rsid w:val="005028D7"/>
    <w:rsid w:val="0050345C"/>
    <w:rsid w:val="00512502"/>
    <w:rsid w:val="005130C4"/>
    <w:rsid w:val="00514A9C"/>
    <w:rsid w:val="00515009"/>
    <w:rsid w:val="00515502"/>
    <w:rsid w:val="00517411"/>
    <w:rsid w:val="00520921"/>
    <w:rsid w:val="00532A3C"/>
    <w:rsid w:val="005346C3"/>
    <w:rsid w:val="00536686"/>
    <w:rsid w:val="00541E01"/>
    <w:rsid w:val="00545596"/>
    <w:rsid w:val="00546463"/>
    <w:rsid w:val="00547FEA"/>
    <w:rsid w:val="005526DB"/>
    <w:rsid w:val="00552BDE"/>
    <w:rsid w:val="00553456"/>
    <w:rsid w:val="0055457C"/>
    <w:rsid w:val="005548F1"/>
    <w:rsid w:val="00556267"/>
    <w:rsid w:val="005566D8"/>
    <w:rsid w:val="00565EA1"/>
    <w:rsid w:val="0057671A"/>
    <w:rsid w:val="00580991"/>
    <w:rsid w:val="00582C02"/>
    <w:rsid w:val="005857FA"/>
    <w:rsid w:val="00586002"/>
    <w:rsid w:val="005868D4"/>
    <w:rsid w:val="00586E1D"/>
    <w:rsid w:val="00587824"/>
    <w:rsid w:val="005961C8"/>
    <w:rsid w:val="00596909"/>
    <w:rsid w:val="005A1CF0"/>
    <w:rsid w:val="005A292A"/>
    <w:rsid w:val="005A3DF7"/>
    <w:rsid w:val="005A59DF"/>
    <w:rsid w:val="005A7D6E"/>
    <w:rsid w:val="005B2109"/>
    <w:rsid w:val="005B2C52"/>
    <w:rsid w:val="005B6A4D"/>
    <w:rsid w:val="005B7994"/>
    <w:rsid w:val="005C0F88"/>
    <w:rsid w:val="005C5923"/>
    <w:rsid w:val="005D1B9F"/>
    <w:rsid w:val="005E2017"/>
    <w:rsid w:val="005F1B20"/>
    <w:rsid w:val="005F410F"/>
    <w:rsid w:val="005F5241"/>
    <w:rsid w:val="005F54FA"/>
    <w:rsid w:val="006054B3"/>
    <w:rsid w:val="00605FD4"/>
    <w:rsid w:val="00614627"/>
    <w:rsid w:val="00615FDD"/>
    <w:rsid w:val="006215C5"/>
    <w:rsid w:val="0062490B"/>
    <w:rsid w:val="00625399"/>
    <w:rsid w:val="00634D31"/>
    <w:rsid w:val="00635A79"/>
    <w:rsid w:val="00637AB3"/>
    <w:rsid w:val="006400E6"/>
    <w:rsid w:val="00642059"/>
    <w:rsid w:val="00653110"/>
    <w:rsid w:val="00654E95"/>
    <w:rsid w:val="00661081"/>
    <w:rsid w:val="0066141E"/>
    <w:rsid w:val="006635F7"/>
    <w:rsid w:val="00663A16"/>
    <w:rsid w:val="00665DA2"/>
    <w:rsid w:val="00672F50"/>
    <w:rsid w:val="00675FB2"/>
    <w:rsid w:val="0068153A"/>
    <w:rsid w:val="006819EC"/>
    <w:rsid w:val="00687A85"/>
    <w:rsid w:val="006905EA"/>
    <w:rsid w:val="0069095E"/>
    <w:rsid w:val="006909EA"/>
    <w:rsid w:val="00691F65"/>
    <w:rsid w:val="00694460"/>
    <w:rsid w:val="0069769F"/>
    <w:rsid w:val="00697F29"/>
    <w:rsid w:val="006A293B"/>
    <w:rsid w:val="006A2F82"/>
    <w:rsid w:val="006B072F"/>
    <w:rsid w:val="006B40A9"/>
    <w:rsid w:val="006B5D11"/>
    <w:rsid w:val="006B6C0E"/>
    <w:rsid w:val="006C1113"/>
    <w:rsid w:val="006C4BE7"/>
    <w:rsid w:val="006C61F8"/>
    <w:rsid w:val="006D17CC"/>
    <w:rsid w:val="006D601D"/>
    <w:rsid w:val="006D6D6F"/>
    <w:rsid w:val="006D7FE4"/>
    <w:rsid w:val="006E0855"/>
    <w:rsid w:val="006E3AE8"/>
    <w:rsid w:val="006E6040"/>
    <w:rsid w:val="00701856"/>
    <w:rsid w:val="0071130C"/>
    <w:rsid w:val="00712E75"/>
    <w:rsid w:val="00713817"/>
    <w:rsid w:val="00714DBC"/>
    <w:rsid w:val="007151E6"/>
    <w:rsid w:val="007155E8"/>
    <w:rsid w:val="00717F59"/>
    <w:rsid w:val="00723B9B"/>
    <w:rsid w:val="00724E46"/>
    <w:rsid w:val="00724FE5"/>
    <w:rsid w:val="0072512D"/>
    <w:rsid w:val="00727078"/>
    <w:rsid w:val="00730B8F"/>
    <w:rsid w:val="00731AAF"/>
    <w:rsid w:val="00732C0C"/>
    <w:rsid w:val="00740556"/>
    <w:rsid w:val="00742951"/>
    <w:rsid w:val="007505D4"/>
    <w:rsid w:val="0075475A"/>
    <w:rsid w:val="0075527A"/>
    <w:rsid w:val="00757F39"/>
    <w:rsid w:val="0076790F"/>
    <w:rsid w:val="007702AF"/>
    <w:rsid w:val="0077187E"/>
    <w:rsid w:val="007820F0"/>
    <w:rsid w:val="00782F97"/>
    <w:rsid w:val="00785744"/>
    <w:rsid w:val="0078624F"/>
    <w:rsid w:val="00791152"/>
    <w:rsid w:val="00791301"/>
    <w:rsid w:val="00792371"/>
    <w:rsid w:val="007924B5"/>
    <w:rsid w:val="007936C7"/>
    <w:rsid w:val="007A0354"/>
    <w:rsid w:val="007A1C02"/>
    <w:rsid w:val="007A2983"/>
    <w:rsid w:val="007A378C"/>
    <w:rsid w:val="007B3251"/>
    <w:rsid w:val="007B3B77"/>
    <w:rsid w:val="007B4109"/>
    <w:rsid w:val="007C2514"/>
    <w:rsid w:val="007C3DAC"/>
    <w:rsid w:val="007C485D"/>
    <w:rsid w:val="007C5365"/>
    <w:rsid w:val="007C7682"/>
    <w:rsid w:val="007D584D"/>
    <w:rsid w:val="007D5C27"/>
    <w:rsid w:val="007E488C"/>
    <w:rsid w:val="007E5CFE"/>
    <w:rsid w:val="007E6D47"/>
    <w:rsid w:val="007F13B3"/>
    <w:rsid w:val="007F423E"/>
    <w:rsid w:val="007F617F"/>
    <w:rsid w:val="007F6F0D"/>
    <w:rsid w:val="00800012"/>
    <w:rsid w:val="00802B6A"/>
    <w:rsid w:val="00810414"/>
    <w:rsid w:val="0082123D"/>
    <w:rsid w:val="00836482"/>
    <w:rsid w:val="00836C3D"/>
    <w:rsid w:val="008451A7"/>
    <w:rsid w:val="008539A6"/>
    <w:rsid w:val="00855A2E"/>
    <w:rsid w:val="00857FD6"/>
    <w:rsid w:val="008628A3"/>
    <w:rsid w:val="00864F1C"/>
    <w:rsid w:val="00873554"/>
    <w:rsid w:val="00876725"/>
    <w:rsid w:val="008770D5"/>
    <w:rsid w:val="008957BC"/>
    <w:rsid w:val="008C06DE"/>
    <w:rsid w:val="008C0D96"/>
    <w:rsid w:val="008C16C6"/>
    <w:rsid w:val="008D1E0F"/>
    <w:rsid w:val="008E5A36"/>
    <w:rsid w:val="008E5F41"/>
    <w:rsid w:val="008F6956"/>
    <w:rsid w:val="00904F63"/>
    <w:rsid w:val="00905F58"/>
    <w:rsid w:val="009150F0"/>
    <w:rsid w:val="00917F76"/>
    <w:rsid w:val="00923806"/>
    <w:rsid w:val="00924762"/>
    <w:rsid w:val="00924FD4"/>
    <w:rsid w:val="00925383"/>
    <w:rsid w:val="00926C1A"/>
    <w:rsid w:val="00927B09"/>
    <w:rsid w:val="009314BE"/>
    <w:rsid w:val="00933E99"/>
    <w:rsid w:val="00934E50"/>
    <w:rsid w:val="00937B19"/>
    <w:rsid w:val="009414DF"/>
    <w:rsid w:val="00942C8B"/>
    <w:rsid w:val="00943C54"/>
    <w:rsid w:val="00944B37"/>
    <w:rsid w:val="00953E05"/>
    <w:rsid w:val="009558F4"/>
    <w:rsid w:val="00956724"/>
    <w:rsid w:val="00960B84"/>
    <w:rsid w:val="0096205B"/>
    <w:rsid w:val="009639EF"/>
    <w:rsid w:val="00967DB3"/>
    <w:rsid w:val="00970F69"/>
    <w:rsid w:val="009721A0"/>
    <w:rsid w:val="00980C48"/>
    <w:rsid w:val="009823E0"/>
    <w:rsid w:val="009858AC"/>
    <w:rsid w:val="009908B7"/>
    <w:rsid w:val="00991B31"/>
    <w:rsid w:val="00997480"/>
    <w:rsid w:val="00997C42"/>
    <w:rsid w:val="009A44B2"/>
    <w:rsid w:val="009B19BF"/>
    <w:rsid w:val="009B45F6"/>
    <w:rsid w:val="009B477D"/>
    <w:rsid w:val="009C065A"/>
    <w:rsid w:val="009C0FA6"/>
    <w:rsid w:val="009C200C"/>
    <w:rsid w:val="009C32FC"/>
    <w:rsid w:val="009D00F9"/>
    <w:rsid w:val="009D243D"/>
    <w:rsid w:val="009D79D1"/>
    <w:rsid w:val="009E09AF"/>
    <w:rsid w:val="009E3881"/>
    <w:rsid w:val="009F4F39"/>
    <w:rsid w:val="009F7240"/>
    <w:rsid w:val="00A00AC8"/>
    <w:rsid w:val="00A00E2E"/>
    <w:rsid w:val="00A05631"/>
    <w:rsid w:val="00A0563F"/>
    <w:rsid w:val="00A0763B"/>
    <w:rsid w:val="00A12F4B"/>
    <w:rsid w:val="00A17611"/>
    <w:rsid w:val="00A178FE"/>
    <w:rsid w:val="00A20BA5"/>
    <w:rsid w:val="00A23932"/>
    <w:rsid w:val="00A277DA"/>
    <w:rsid w:val="00A313DB"/>
    <w:rsid w:val="00A330FE"/>
    <w:rsid w:val="00A3452E"/>
    <w:rsid w:val="00A409FD"/>
    <w:rsid w:val="00A413D5"/>
    <w:rsid w:val="00A440F2"/>
    <w:rsid w:val="00A50B0C"/>
    <w:rsid w:val="00A51420"/>
    <w:rsid w:val="00A544C5"/>
    <w:rsid w:val="00A6222E"/>
    <w:rsid w:val="00A64042"/>
    <w:rsid w:val="00A71689"/>
    <w:rsid w:val="00A72B38"/>
    <w:rsid w:val="00A76FB9"/>
    <w:rsid w:val="00A80776"/>
    <w:rsid w:val="00A85D7B"/>
    <w:rsid w:val="00A93577"/>
    <w:rsid w:val="00A9492A"/>
    <w:rsid w:val="00A97C86"/>
    <w:rsid w:val="00AA1D40"/>
    <w:rsid w:val="00AA3320"/>
    <w:rsid w:val="00AA43F9"/>
    <w:rsid w:val="00AA5A93"/>
    <w:rsid w:val="00AB5957"/>
    <w:rsid w:val="00AC0452"/>
    <w:rsid w:val="00AC4886"/>
    <w:rsid w:val="00AC4CB3"/>
    <w:rsid w:val="00AC53F5"/>
    <w:rsid w:val="00AD456D"/>
    <w:rsid w:val="00AE3E39"/>
    <w:rsid w:val="00AE5047"/>
    <w:rsid w:val="00AE5861"/>
    <w:rsid w:val="00AF4D57"/>
    <w:rsid w:val="00AF6638"/>
    <w:rsid w:val="00B00A2A"/>
    <w:rsid w:val="00B02896"/>
    <w:rsid w:val="00B058E6"/>
    <w:rsid w:val="00B06587"/>
    <w:rsid w:val="00B06B32"/>
    <w:rsid w:val="00B14F8F"/>
    <w:rsid w:val="00B1784B"/>
    <w:rsid w:val="00B21DEA"/>
    <w:rsid w:val="00B23BC9"/>
    <w:rsid w:val="00B23CB3"/>
    <w:rsid w:val="00B31293"/>
    <w:rsid w:val="00B36C33"/>
    <w:rsid w:val="00B40202"/>
    <w:rsid w:val="00B4460A"/>
    <w:rsid w:val="00B53255"/>
    <w:rsid w:val="00B54B11"/>
    <w:rsid w:val="00B6218B"/>
    <w:rsid w:val="00B747E4"/>
    <w:rsid w:val="00B82A2F"/>
    <w:rsid w:val="00B86B32"/>
    <w:rsid w:val="00B92209"/>
    <w:rsid w:val="00B92C0B"/>
    <w:rsid w:val="00B94969"/>
    <w:rsid w:val="00B9571F"/>
    <w:rsid w:val="00B978F9"/>
    <w:rsid w:val="00B97F5D"/>
    <w:rsid w:val="00BA13FF"/>
    <w:rsid w:val="00BB1230"/>
    <w:rsid w:val="00BB53AA"/>
    <w:rsid w:val="00BC195C"/>
    <w:rsid w:val="00BC25BE"/>
    <w:rsid w:val="00BC2765"/>
    <w:rsid w:val="00BD1E95"/>
    <w:rsid w:val="00BD3F5D"/>
    <w:rsid w:val="00BD6C0B"/>
    <w:rsid w:val="00BE4327"/>
    <w:rsid w:val="00BF0C23"/>
    <w:rsid w:val="00BF590B"/>
    <w:rsid w:val="00BF619E"/>
    <w:rsid w:val="00C015BB"/>
    <w:rsid w:val="00C02C2A"/>
    <w:rsid w:val="00C039B2"/>
    <w:rsid w:val="00C11847"/>
    <w:rsid w:val="00C121AF"/>
    <w:rsid w:val="00C146CC"/>
    <w:rsid w:val="00C165CD"/>
    <w:rsid w:val="00C2270D"/>
    <w:rsid w:val="00C25EEC"/>
    <w:rsid w:val="00C34A73"/>
    <w:rsid w:val="00C414FF"/>
    <w:rsid w:val="00C451EB"/>
    <w:rsid w:val="00C470D3"/>
    <w:rsid w:val="00C47105"/>
    <w:rsid w:val="00C4787D"/>
    <w:rsid w:val="00C54723"/>
    <w:rsid w:val="00C551CC"/>
    <w:rsid w:val="00C57AEE"/>
    <w:rsid w:val="00C66A92"/>
    <w:rsid w:val="00C67D55"/>
    <w:rsid w:val="00C71905"/>
    <w:rsid w:val="00C73C93"/>
    <w:rsid w:val="00C755A3"/>
    <w:rsid w:val="00C82956"/>
    <w:rsid w:val="00C83637"/>
    <w:rsid w:val="00C847FB"/>
    <w:rsid w:val="00C95169"/>
    <w:rsid w:val="00C952D9"/>
    <w:rsid w:val="00C9747F"/>
    <w:rsid w:val="00C976AD"/>
    <w:rsid w:val="00CA1364"/>
    <w:rsid w:val="00CA1F3F"/>
    <w:rsid w:val="00CA43B6"/>
    <w:rsid w:val="00CA5304"/>
    <w:rsid w:val="00CB15DE"/>
    <w:rsid w:val="00CB2F32"/>
    <w:rsid w:val="00CB4A31"/>
    <w:rsid w:val="00CB5311"/>
    <w:rsid w:val="00CC3A59"/>
    <w:rsid w:val="00CC4614"/>
    <w:rsid w:val="00CC70EC"/>
    <w:rsid w:val="00CD00E6"/>
    <w:rsid w:val="00CE070E"/>
    <w:rsid w:val="00CF0BB2"/>
    <w:rsid w:val="00CF5439"/>
    <w:rsid w:val="00CF63FC"/>
    <w:rsid w:val="00D0020F"/>
    <w:rsid w:val="00D030F7"/>
    <w:rsid w:val="00D035C9"/>
    <w:rsid w:val="00D15F5E"/>
    <w:rsid w:val="00D171A1"/>
    <w:rsid w:val="00D20A22"/>
    <w:rsid w:val="00D22285"/>
    <w:rsid w:val="00D23B7D"/>
    <w:rsid w:val="00D24346"/>
    <w:rsid w:val="00D26A4C"/>
    <w:rsid w:val="00D273E0"/>
    <w:rsid w:val="00D353E2"/>
    <w:rsid w:val="00D3726E"/>
    <w:rsid w:val="00D43ADB"/>
    <w:rsid w:val="00D50AE4"/>
    <w:rsid w:val="00D5449A"/>
    <w:rsid w:val="00D57783"/>
    <w:rsid w:val="00D6041A"/>
    <w:rsid w:val="00D659E8"/>
    <w:rsid w:val="00D7254E"/>
    <w:rsid w:val="00D73517"/>
    <w:rsid w:val="00D808E2"/>
    <w:rsid w:val="00D80ACF"/>
    <w:rsid w:val="00D85195"/>
    <w:rsid w:val="00D86D4F"/>
    <w:rsid w:val="00D873C7"/>
    <w:rsid w:val="00D92DA4"/>
    <w:rsid w:val="00DA0034"/>
    <w:rsid w:val="00DA0B86"/>
    <w:rsid w:val="00DA31BA"/>
    <w:rsid w:val="00DA3E9B"/>
    <w:rsid w:val="00DA4C88"/>
    <w:rsid w:val="00DB69EB"/>
    <w:rsid w:val="00DC5017"/>
    <w:rsid w:val="00DD2A99"/>
    <w:rsid w:val="00DD54A9"/>
    <w:rsid w:val="00DE1603"/>
    <w:rsid w:val="00DF3842"/>
    <w:rsid w:val="00DF55FA"/>
    <w:rsid w:val="00E03022"/>
    <w:rsid w:val="00E04FA0"/>
    <w:rsid w:val="00E05CDC"/>
    <w:rsid w:val="00E0745B"/>
    <w:rsid w:val="00E0765D"/>
    <w:rsid w:val="00E107FF"/>
    <w:rsid w:val="00E11DEA"/>
    <w:rsid w:val="00E13C95"/>
    <w:rsid w:val="00E13D56"/>
    <w:rsid w:val="00E14B42"/>
    <w:rsid w:val="00E15D0D"/>
    <w:rsid w:val="00E203EA"/>
    <w:rsid w:val="00E21EEA"/>
    <w:rsid w:val="00E22DC4"/>
    <w:rsid w:val="00E23A51"/>
    <w:rsid w:val="00E2667F"/>
    <w:rsid w:val="00E30E88"/>
    <w:rsid w:val="00E312C9"/>
    <w:rsid w:val="00E31C2C"/>
    <w:rsid w:val="00E33090"/>
    <w:rsid w:val="00E367B9"/>
    <w:rsid w:val="00E36B23"/>
    <w:rsid w:val="00E40915"/>
    <w:rsid w:val="00E40F5D"/>
    <w:rsid w:val="00E43221"/>
    <w:rsid w:val="00E46F38"/>
    <w:rsid w:val="00E50C54"/>
    <w:rsid w:val="00E62A84"/>
    <w:rsid w:val="00E727CF"/>
    <w:rsid w:val="00E72B4E"/>
    <w:rsid w:val="00E7336E"/>
    <w:rsid w:val="00E73BC2"/>
    <w:rsid w:val="00EA4512"/>
    <w:rsid w:val="00EA548B"/>
    <w:rsid w:val="00EA5FDF"/>
    <w:rsid w:val="00EA681D"/>
    <w:rsid w:val="00EB3D7E"/>
    <w:rsid w:val="00EB3FB9"/>
    <w:rsid w:val="00EC3E1C"/>
    <w:rsid w:val="00EC51F1"/>
    <w:rsid w:val="00ED17BF"/>
    <w:rsid w:val="00ED3EEB"/>
    <w:rsid w:val="00ED600E"/>
    <w:rsid w:val="00ED6A57"/>
    <w:rsid w:val="00EE19EF"/>
    <w:rsid w:val="00EF4B69"/>
    <w:rsid w:val="00EF5469"/>
    <w:rsid w:val="00F00493"/>
    <w:rsid w:val="00F122C2"/>
    <w:rsid w:val="00F1432F"/>
    <w:rsid w:val="00F15C61"/>
    <w:rsid w:val="00F16C68"/>
    <w:rsid w:val="00F213F2"/>
    <w:rsid w:val="00F27E4C"/>
    <w:rsid w:val="00F35851"/>
    <w:rsid w:val="00F3634E"/>
    <w:rsid w:val="00F42E8A"/>
    <w:rsid w:val="00F435B0"/>
    <w:rsid w:val="00F45EF7"/>
    <w:rsid w:val="00F46E5B"/>
    <w:rsid w:val="00F478C5"/>
    <w:rsid w:val="00F50DD1"/>
    <w:rsid w:val="00F51444"/>
    <w:rsid w:val="00F5317A"/>
    <w:rsid w:val="00F629AD"/>
    <w:rsid w:val="00F63B90"/>
    <w:rsid w:val="00F645A1"/>
    <w:rsid w:val="00F65695"/>
    <w:rsid w:val="00F716C3"/>
    <w:rsid w:val="00F71BEF"/>
    <w:rsid w:val="00F7350B"/>
    <w:rsid w:val="00F7385E"/>
    <w:rsid w:val="00F757B2"/>
    <w:rsid w:val="00F769AE"/>
    <w:rsid w:val="00F77FCB"/>
    <w:rsid w:val="00F83846"/>
    <w:rsid w:val="00F84145"/>
    <w:rsid w:val="00F850D7"/>
    <w:rsid w:val="00F86550"/>
    <w:rsid w:val="00F93575"/>
    <w:rsid w:val="00FB4BB7"/>
    <w:rsid w:val="00FD1311"/>
    <w:rsid w:val="00FD2F35"/>
    <w:rsid w:val="00FE312D"/>
    <w:rsid w:val="00FE6F6D"/>
    <w:rsid w:val="00FF1C17"/>
    <w:rsid w:val="00FF66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647">
      <w:bodyDiv w:val="1"/>
      <w:marLeft w:val="0"/>
      <w:marRight w:val="0"/>
      <w:marTop w:val="0"/>
      <w:marBottom w:val="0"/>
      <w:divBdr>
        <w:top w:val="none" w:sz="0" w:space="0" w:color="auto"/>
        <w:left w:val="none" w:sz="0" w:space="0" w:color="auto"/>
        <w:bottom w:val="none" w:sz="0" w:space="0" w:color="auto"/>
        <w:right w:val="none" w:sz="0" w:space="0" w:color="auto"/>
      </w:divBdr>
    </w:div>
    <w:div w:id="12223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cid:image005.gif@01D0631D.F501C640" TargetMode="External"/><Relationship Id="rId3" Type="http://schemas.openxmlformats.org/officeDocument/2006/relationships/image" Target="media/image3.wmf"/><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jboddington@marincounty.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488B-2E7A-4D00-A3A2-D8E421F9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613</CharactersWithSpaces>
  <SharedDoc>false</SharedDoc>
  <HLinks>
    <vt:vector size="6" baseType="variant">
      <vt:variant>
        <vt:i4>7733339</vt:i4>
      </vt:variant>
      <vt:variant>
        <vt:i4>0</vt:i4>
      </vt:variant>
      <vt:variant>
        <vt:i4>0</vt:i4>
      </vt:variant>
      <vt:variant>
        <vt:i4>5</vt:i4>
      </vt:variant>
      <vt:variant>
        <vt:lpwstr>mailto:jboddington@marincounty.org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COM</cp:lastModifiedBy>
  <cp:revision>3</cp:revision>
  <cp:lastPrinted>2015-09-15T17:36:00Z</cp:lastPrinted>
  <dcterms:created xsi:type="dcterms:W3CDTF">2016-01-11T17:53:00Z</dcterms:created>
  <dcterms:modified xsi:type="dcterms:W3CDTF">2016-01-11T17:55:00Z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