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78B" w:rsidRPr="00BA605B" w:rsidRDefault="005F1B1A" w:rsidP="00C8278B">
      <w:pPr>
        <w:suppressAutoHyphens/>
        <w:autoSpaceDE w:val="0"/>
        <w:autoSpaceDN w:val="0"/>
        <w:adjustRightInd w:val="0"/>
        <w:spacing w:line="288" w:lineRule="auto"/>
        <w:ind w:left="180" w:right="180"/>
        <w:jc w:val="center"/>
        <w:textAlignment w:val="center"/>
        <w:rPr>
          <w:rFonts w:cs="Arial"/>
          <w:b/>
          <w:bCs/>
          <w:smallCaps/>
          <w:color w:val="000000"/>
          <w:szCs w:val="22"/>
        </w:rPr>
      </w:pPr>
      <w:r w:rsidRPr="00BA605B">
        <w:rPr>
          <w:rFonts w:cs="Arial"/>
          <w:b/>
          <w:bCs/>
          <w:smallCaps/>
          <w:color w:val="000000"/>
          <w:szCs w:val="22"/>
        </w:rPr>
        <w:t xml:space="preserve">See a Dramatic Illustration of Sea-Level Rise </w:t>
      </w:r>
    </w:p>
    <w:p w:rsidR="00C8278B" w:rsidRPr="00BA605B" w:rsidRDefault="00C8278B" w:rsidP="00C8278B">
      <w:pPr>
        <w:suppressAutoHyphens/>
        <w:autoSpaceDE w:val="0"/>
        <w:autoSpaceDN w:val="0"/>
        <w:adjustRightInd w:val="0"/>
        <w:spacing w:line="288" w:lineRule="auto"/>
        <w:ind w:left="180" w:right="180"/>
        <w:jc w:val="center"/>
        <w:textAlignment w:val="center"/>
        <w:rPr>
          <w:rFonts w:cs="Arial"/>
          <w:bCs/>
          <w:i/>
          <w:color w:val="000000"/>
          <w:sz w:val="22"/>
          <w:szCs w:val="22"/>
        </w:rPr>
      </w:pPr>
      <w:r w:rsidRPr="00BA605B">
        <w:rPr>
          <w:rFonts w:cs="Arial"/>
          <w:bCs/>
          <w:i/>
          <w:color w:val="000000"/>
          <w:sz w:val="22"/>
          <w:szCs w:val="22"/>
        </w:rPr>
        <w:t xml:space="preserve">Learn about </w:t>
      </w:r>
      <w:r w:rsidR="00404463" w:rsidRPr="00BA605B">
        <w:rPr>
          <w:rFonts w:cs="Arial"/>
          <w:bCs/>
          <w:i/>
          <w:color w:val="000000"/>
          <w:sz w:val="22"/>
          <w:szCs w:val="22"/>
        </w:rPr>
        <w:t>shoreline</w:t>
      </w:r>
      <w:r w:rsidR="005F1B1A" w:rsidRPr="00BA605B">
        <w:rPr>
          <w:rFonts w:cs="Arial"/>
          <w:bCs/>
          <w:i/>
          <w:color w:val="000000"/>
          <w:sz w:val="22"/>
          <w:szCs w:val="22"/>
        </w:rPr>
        <w:t xml:space="preserve"> </w:t>
      </w:r>
      <w:r w:rsidRPr="00BA605B">
        <w:rPr>
          <w:rFonts w:cs="Arial"/>
          <w:bCs/>
          <w:i/>
          <w:color w:val="000000"/>
          <w:sz w:val="22"/>
          <w:szCs w:val="22"/>
        </w:rPr>
        <w:t xml:space="preserve">impacts </w:t>
      </w:r>
      <w:r w:rsidR="005F1B1A" w:rsidRPr="00BA605B">
        <w:rPr>
          <w:rFonts w:cs="Arial"/>
          <w:bCs/>
          <w:i/>
          <w:color w:val="000000"/>
          <w:sz w:val="22"/>
          <w:szCs w:val="22"/>
        </w:rPr>
        <w:t xml:space="preserve">of climate change during ‘Shrinking Shores’ event </w:t>
      </w:r>
      <w:r w:rsidR="001C1115" w:rsidRPr="00BA605B">
        <w:rPr>
          <w:rFonts w:cs="Arial"/>
          <w:bCs/>
          <w:i/>
          <w:color w:val="000000"/>
          <w:sz w:val="22"/>
          <w:szCs w:val="22"/>
        </w:rPr>
        <w:t>(</w:t>
      </w:r>
      <w:r w:rsidR="004061DB">
        <w:rPr>
          <w:rFonts w:cs="Arial"/>
          <w:bCs/>
          <w:i/>
          <w:color w:val="000000"/>
          <w:sz w:val="22"/>
          <w:szCs w:val="22"/>
        </w:rPr>
        <w:t>(</w:t>
      </w:r>
      <w:r w:rsidR="001C1115" w:rsidRPr="00BA605B">
        <w:rPr>
          <w:rFonts w:cs="Arial"/>
          <w:bCs/>
          <w:i/>
          <w:color w:val="000000"/>
          <w:sz w:val="22"/>
          <w:szCs w:val="22"/>
        </w:rPr>
        <w:t>(</w:t>
      </w:r>
      <w:r w:rsidR="002343E3">
        <w:rPr>
          <w:rFonts w:cs="Arial"/>
          <w:bCs/>
          <w:i/>
          <w:color w:val="000000"/>
          <w:sz w:val="22"/>
          <w:szCs w:val="22"/>
        </w:rPr>
        <w:t>DATE</w:t>
      </w:r>
      <w:r w:rsidR="001C1115" w:rsidRPr="00BA605B">
        <w:rPr>
          <w:rFonts w:cs="Arial"/>
          <w:bCs/>
          <w:i/>
          <w:color w:val="000000"/>
          <w:sz w:val="22"/>
          <w:szCs w:val="22"/>
        </w:rPr>
        <w:t>)</w:t>
      </w:r>
      <w:r w:rsidR="004061DB">
        <w:rPr>
          <w:rFonts w:cs="Arial"/>
          <w:bCs/>
          <w:i/>
          <w:color w:val="000000"/>
          <w:sz w:val="22"/>
          <w:szCs w:val="22"/>
        </w:rPr>
        <w:t>)</w:t>
      </w:r>
      <w:r w:rsidR="001C1115" w:rsidRPr="00BA605B">
        <w:rPr>
          <w:rFonts w:cs="Arial"/>
          <w:bCs/>
          <w:i/>
          <w:color w:val="000000"/>
          <w:sz w:val="22"/>
          <w:szCs w:val="22"/>
        </w:rPr>
        <w:t>)</w:t>
      </w:r>
    </w:p>
    <w:p w:rsidR="00C8278B" w:rsidRPr="00BA605B" w:rsidRDefault="00C8278B" w:rsidP="00C8278B">
      <w:pPr>
        <w:suppressAutoHyphens/>
        <w:autoSpaceDE w:val="0"/>
        <w:autoSpaceDN w:val="0"/>
        <w:adjustRightInd w:val="0"/>
        <w:spacing w:line="288" w:lineRule="auto"/>
        <w:textAlignment w:val="center"/>
        <w:rPr>
          <w:rFonts w:cs="Arial"/>
          <w:color w:val="000000"/>
          <w:sz w:val="22"/>
          <w:szCs w:val="22"/>
        </w:rPr>
      </w:pPr>
    </w:p>
    <w:p w:rsidR="00404463" w:rsidRPr="00BA605B" w:rsidRDefault="00404463" w:rsidP="00C8278B">
      <w:pPr>
        <w:suppressAutoHyphens/>
        <w:autoSpaceDE w:val="0"/>
        <w:autoSpaceDN w:val="0"/>
        <w:adjustRightInd w:val="0"/>
        <w:textAlignment w:val="center"/>
        <w:rPr>
          <w:rFonts w:cs="Arial"/>
          <w:color w:val="000000"/>
          <w:sz w:val="22"/>
          <w:szCs w:val="22"/>
        </w:rPr>
      </w:pPr>
    </w:p>
    <w:p w:rsidR="00404463" w:rsidRPr="00BA605B" w:rsidRDefault="009C4266" w:rsidP="00C8278B">
      <w:pPr>
        <w:suppressAutoHyphens/>
        <w:autoSpaceDE w:val="0"/>
        <w:autoSpaceDN w:val="0"/>
        <w:adjustRightInd w:val="0"/>
        <w:textAlignment w:val="center"/>
        <w:rPr>
          <w:rFonts w:cs="Arial"/>
          <w:color w:val="000000"/>
          <w:sz w:val="22"/>
          <w:szCs w:val="22"/>
        </w:rPr>
      </w:pPr>
      <w:r w:rsidRPr="00BA605B">
        <w:rPr>
          <w:rFonts w:cs="Arial"/>
          <w:b/>
          <w:bCs/>
          <w:color w:val="000000"/>
          <w:sz w:val="22"/>
          <w:szCs w:val="22"/>
        </w:rPr>
        <w:t xml:space="preserve"> </w:t>
      </w:r>
      <w:r w:rsidR="00404463" w:rsidRPr="00BA605B">
        <w:rPr>
          <w:rFonts w:cs="Arial"/>
          <w:b/>
          <w:bCs/>
          <w:color w:val="000000"/>
          <w:sz w:val="22"/>
          <w:szCs w:val="22"/>
        </w:rPr>
        <w:t>(</w:t>
      </w:r>
      <w:r w:rsidR="004061DB">
        <w:rPr>
          <w:rFonts w:cs="Arial"/>
          <w:b/>
          <w:bCs/>
          <w:color w:val="000000"/>
          <w:sz w:val="22"/>
          <w:szCs w:val="22"/>
        </w:rPr>
        <w:t>(</w:t>
      </w:r>
      <w:r w:rsidR="00404463" w:rsidRPr="00BA605B">
        <w:rPr>
          <w:rFonts w:cs="Arial"/>
          <w:b/>
          <w:bCs/>
          <w:color w:val="000000"/>
          <w:sz w:val="22"/>
          <w:szCs w:val="22"/>
        </w:rPr>
        <w:t>YOUR DATELINE</w:t>
      </w:r>
      <w:r w:rsidR="004061DB">
        <w:rPr>
          <w:rFonts w:cs="Arial"/>
          <w:b/>
          <w:bCs/>
          <w:color w:val="000000"/>
          <w:sz w:val="22"/>
          <w:szCs w:val="22"/>
        </w:rPr>
        <w:t>)</w:t>
      </w:r>
      <w:bookmarkStart w:id="0" w:name="_GoBack"/>
      <w:bookmarkEnd w:id="0"/>
      <w:r w:rsidR="00404463" w:rsidRPr="00BA605B">
        <w:rPr>
          <w:rFonts w:cs="Arial"/>
          <w:b/>
          <w:bCs/>
          <w:color w:val="000000"/>
          <w:sz w:val="22"/>
          <w:szCs w:val="22"/>
        </w:rPr>
        <w:t>) –</w:t>
      </w:r>
      <w:r w:rsidR="0000731A">
        <w:rPr>
          <w:rFonts w:cs="Arial"/>
          <w:b/>
          <w:bCs/>
          <w:color w:val="000000"/>
          <w:sz w:val="22"/>
          <w:szCs w:val="22"/>
        </w:rPr>
        <w:t xml:space="preserve"> </w:t>
      </w:r>
      <w:r w:rsidR="0000731A">
        <w:rPr>
          <w:rFonts w:cs="Arial"/>
          <w:bCs/>
          <w:color w:val="000000"/>
          <w:sz w:val="22"/>
          <w:szCs w:val="22"/>
        </w:rPr>
        <w:t>We live, we work, and we play along the bay shoreline. Sea-level rise will impact our ability to do all three, as structures flood, beaches are lost, and important animal habitat is inundated. Where structures remain dry, the infrastructure supporting them may be flooded, impeding our ability to even access them!</w:t>
      </w:r>
    </w:p>
    <w:p w:rsidR="00C8278B" w:rsidRPr="00BA605B" w:rsidRDefault="00C8278B" w:rsidP="00C8278B">
      <w:pPr>
        <w:suppressAutoHyphens/>
        <w:autoSpaceDE w:val="0"/>
        <w:autoSpaceDN w:val="0"/>
        <w:adjustRightInd w:val="0"/>
        <w:textAlignment w:val="center"/>
        <w:rPr>
          <w:rFonts w:cs="Arial"/>
          <w:color w:val="000000"/>
          <w:sz w:val="22"/>
          <w:szCs w:val="22"/>
        </w:rPr>
      </w:pPr>
    </w:p>
    <w:p w:rsidR="00F53D35" w:rsidRPr="00BA605B" w:rsidRDefault="00AE345C" w:rsidP="00C8278B">
      <w:pPr>
        <w:suppressAutoHyphens/>
        <w:autoSpaceDE w:val="0"/>
        <w:autoSpaceDN w:val="0"/>
        <w:adjustRightInd w:val="0"/>
        <w:textAlignment w:val="center"/>
        <w:rPr>
          <w:rFonts w:cs="Arial"/>
          <w:color w:val="000000"/>
          <w:sz w:val="22"/>
          <w:szCs w:val="22"/>
        </w:rPr>
      </w:pPr>
      <w:r w:rsidRPr="00BA605B">
        <w:rPr>
          <w:rFonts w:cs="Arial"/>
          <w:color w:val="000000"/>
          <w:sz w:val="22"/>
          <w:szCs w:val="22"/>
        </w:rPr>
        <w:t xml:space="preserve">On </w:t>
      </w:r>
      <w:r w:rsidR="001C1115" w:rsidRPr="00BA605B">
        <w:rPr>
          <w:rFonts w:cs="Arial"/>
          <w:color w:val="000000"/>
          <w:sz w:val="22"/>
          <w:szCs w:val="22"/>
        </w:rPr>
        <w:t>((DATE))</w:t>
      </w:r>
      <w:r w:rsidR="002343E3">
        <w:rPr>
          <w:rFonts w:cs="Arial"/>
          <w:color w:val="000000"/>
          <w:sz w:val="22"/>
          <w:szCs w:val="22"/>
        </w:rPr>
        <w:t>, ((((</w:t>
      </w:r>
      <w:r w:rsidR="005F1B1A" w:rsidRPr="00BA605B">
        <w:rPr>
          <w:rFonts w:cs="Arial"/>
          <w:color w:val="000000"/>
          <w:sz w:val="22"/>
          <w:szCs w:val="22"/>
        </w:rPr>
        <w:t xml:space="preserve">THIS JURISDICTION))) will </w:t>
      </w:r>
      <w:r w:rsidRPr="00BA605B">
        <w:rPr>
          <w:rFonts w:cs="Arial"/>
          <w:color w:val="000000"/>
          <w:sz w:val="22"/>
          <w:szCs w:val="22"/>
        </w:rPr>
        <w:t xml:space="preserve">host an informational event </w:t>
      </w:r>
      <w:r w:rsidR="009B15CB" w:rsidRPr="00BA605B">
        <w:rPr>
          <w:rFonts w:cs="Arial"/>
          <w:color w:val="000000"/>
          <w:sz w:val="22"/>
          <w:szCs w:val="22"/>
        </w:rPr>
        <w:t>about sea-</w:t>
      </w:r>
      <w:r w:rsidR="005457CC">
        <w:rPr>
          <w:rFonts w:cs="Arial"/>
          <w:color w:val="000000"/>
          <w:sz w:val="22"/>
          <w:szCs w:val="22"/>
        </w:rPr>
        <w:t>level rise at (((</w:t>
      </w:r>
      <w:r w:rsidRPr="00BA605B">
        <w:rPr>
          <w:rFonts w:cs="Arial"/>
          <w:color w:val="000000"/>
          <w:sz w:val="22"/>
          <w:szCs w:val="22"/>
        </w:rPr>
        <w:t xml:space="preserve">NAME OF </w:t>
      </w:r>
      <w:r w:rsidR="009C4266" w:rsidRPr="00BA605B">
        <w:rPr>
          <w:rFonts w:cs="Arial"/>
          <w:color w:val="000000"/>
          <w:sz w:val="22"/>
          <w:szCs w:val="22"/>
        </w:rPr>
        <w:t>PLACE</w:t>
      </w:r>
      <w:r w:rsidRPr="00BA605B">
        <w:rPr>
          <w:rFonts w:cs="Arial"/>
          <w:color w:val="000000"/>
          <w:sz w:val="22"/>
          <w:szCs w:val="22"/>
        </w:rPr>
        <w:t>)))</w:t>
      </w:r>
      <w:r w:rsidR="00404463" w:rsidRPr="00BA605B">
        <w:rPr>
          <w:rFonts w:cs="Arial"/>
          <w:color w:val="000000"/>
          <w:sz w:val="22"/>
          <w:szCs w:val="22"/>
        </w:rPr>
        <w:t>. The event is part of statewide campaign called Shrinking Shores where local governments provide a</w:t>
      </w:r>
      <w:r w:rsidR="005F7BCC" w:rsidRPr="00BA605B">
        <w:rPr>
          <w:rFonts w:cs="Arial"/>
          <w:color w:val="000000"/>
          <w:sz w:val="22"/>
          <w:szCs w:val="22"/>
        </w:rPr>
        <w:t xml:space="preserve"> physical demonstration </w:t>
      </w:r>
      <w:r w:rsidR="00020AE1" w:rsidRPr="00BA605B">
        <w:rPr>
          <w:rFonts w:cs="Arial"/>
          <w:color w:val="000000"/>
          <w:sz w:val="22"/>
          <w:szCs w:val="22"/>
        </w:rPr>
        <w:t>that illustrates</w:t>
      </w:r>
      <w:r w:rsidR="005F7BCC" w:rsidRPr="00BA605B">
        <w:rPr>
          <w:rFonts w:cs="Arial"/>
          <w:color w:val="000000"/>
          <w:sz w:val="22"/>
          <w:szCs w:val="22"/>
        </w:rPr>
        <w:t xml:space="preserve"> the dramatic impacts of rising </w:t>
      </w:r>
      <w:r w:rsidR="00020AE1" w:rsidRPr="00BA605B">
        <w:rPr>
          <w:rFonts w:cs="Arial"/>
          <w:color w:val="000000"/>
          <w:sz w:val="22"/>
          <w:szCs w:val="22"/>
        </w:rPr>
        <w:t>sea</w:t>
      </w:r>
      <w:r w:rsidR="005F7BCC" w:rsidRPr="00BA605B">
        <w:rPr>
          <w:rFonts w:cs="Arial"/>
          <w:color w:val="000000"/>
          <w:sz w:val="22"/>
          <w:szCs w:val="22"/>
        </w:rPr>
        <w:t xml:space="preserve"> level through the end of the century.</w:t>
      </w:r>
      <w:r w:rsidR="00F53D35" w:rsidRPr="00BA605B">
        <w:rPr>
          <w:rFonts w:cs="Arial"/>
          <w:color w:val="000000"/>
          <w:sz w:val="22"/>
          <w:szCs w:val="22"/>
        </w:rPr>
        <w:t xml:space="preserve"> </w:t>
      </w:r>
    </w:p>
    <w:p w:rsidR="00F53D35" w:rsidRPr="00BA605B" w:rsidRDefault="00F53D35" w:rsidP="00C8278B">
      <w:pPr>
        <w:suppressAutoHyphens/>
        <w:autoSpaceDE w:val="0"/>
        <w:autoSpaceDN w:val="0"/>
        <w:adjustRightInd w:val="0"/>
        <w:textAlignment w:val="center"/>
        <w:rPr>
          <w:rFonts w:cs="Arial"/>
          <w:color w:val="000000"/>
          <w:sz w:val="22"/>
          <w:szCs w:val="22"/>
        </w:rPr>
      </w:pPr>
    </w:p>
    <w:p w:rsidR="00A108E5" w:rsidRPr="00BA605B" w:rsidRDefault="002343E3" w:rsidP="00C8278B">
      <w:pPr>
        <w:suppressAutoHyphens/>
        <w:autoSpaceDE w:val="0"/>
        <w:autoSpaceDN w:val="0"/>
        <w:adjustRightInd w:val="0"/>
        <w:textAlignment w:val="center"/>
        <w:rPr>
          <w:rFonts w:cs="Arial"/>
          <w:color w:val="000000"/>
          <w:sz w:val="22"/>
          <w:szCs w:val="22"/>
        </w:rPr>
      </w:pPr>
      <w:r>
        <w:rPr>
          <w:rFonts w:cs="Arial"/>
          <w:color w:val="000000"/>
          <w:sz w:val="22"/>
          <w:szCs w:val="22"/>
        </w:rPr>
        <w:t>At ((((</w:t>
      </w:r>
      <w:r w:rsidR="00F53D35" w:rsidRPr="00BA605B">
        <w:rPr>
          <w:rFonts w:cs="Arial"/>
          <w:color w:val="000000"/>
          <w:sz w:val="22"/>
          <w:szCs w:val="22"/>
        </w:rPr>
        <w:t xml:space="preserve">NAME OF </w:t>
      </w:r>
      <w:r w:rsidR="00E728DC" w:rsidRPr="00BA605B">
        <w:rPr>
          <w:rFonts w:cs="Arial"/>
          <w:color w:val="000000"/>
          <w:sz w:val="22"/>
          <w:szCs w:val="22"/>
        </w:rPr>
        <w:t>PLACE</w:t>
      </w:r>
      <w:r w:rsidR="00F53D35" w:rsidRPr="00BA605B">
        <w:rPr>
          <w:rFonts w:cs="Arial"/>
          <w:color w:val="000000"/>
          <w:sz w:val="22"/>
          <w:szCs w:val="22"/>
        </w:rPr>
        <w:t>))) t</w:t>
      </w:r>
      <w:r w:rsidR="005F1B1A" w:rsidRPr="00BA605B">
        <w:rPr>
          <w:rFonts w:cs="Arial"/>
          <w:color w:val="000000"/>
          <w:sz w:val="22"/>
          <w:szCs w:val="22"/>
        </w:rPr>
        <w:t xml:space="preserve">hat day, </w:t>
      </w:r>
      <w:r w:rsidR="00E728DC" w:rsidRPr="00BA605B">
        <w:rPr>
          <w:rFonts w:cs="Arial"/>
          <w:color w:val="000000"/>
          <w:sz w:val="22"/>
          <w:szCs w:val="22"/>
        </w:rPr>
        <w:t>s</w:t>
      </w:r>
      <w:r w:rsidR="00713C66" w:rsidRPr="00BA605B">
        <w:rPr>
          <w:rFonts w:cs="Arial"/>
          <w:color w:val="000000"/>
          <w:sz w:val="22"/>
          <w:szCs w:val="22"/>
        </w:rPr>
        <w:t xml:space="preserve">tory-poles </w:t>
      </w:r>
      <w:r w:rsidR="008867EE">
        <w:rPr>
          <w:rFonts w:cs="Arial"/>
          <w:color w:val="000000"/>
          <w:sz w:val="22"/>
          <w:szCs w:val="22"/>
        </w:rPr>
        <w:t>(((</w:t>
      </w:r>
      <w:r w:rsidR="008867EE" w:rsidRPr="002343E3">
        <w:rPr>
          <w:rFonts w:cs="Arial"/>
          <w:caps/>
          <w:color w:val="000000"/>
          <w:sz w:val="22"/>
          <w:szCs w:val="22"/>
        </w:rPr>
        <w:t>or signs or any method you choose</w:t>
      </w:r>
      <w:r w:rsidR="008867EE">
        <w:rPr>
          <w:rFonts w:cs="Arial"/>
          <w:color w:val="000000"/>
          <w:sz w:val="22"/>
          <w:szCs w:val="22"/>
        </w:rPr>
        <w:t xml:space="preserve">))) </w:t>
      </w:r>
      <w:r w:rsidR="00713C66" w:rsidRPr="00BA605B">
        <w:rPr>
          <w:rFonts w:cs="Arial"/>
          <w:color w:val="000000"/>
          <w:sz w:val="22"/>
          <w:szCs w:val="22"/>
        </w:rPr>
        <w:t>showing the heights of sea level through 2100 will be placed on the shoreline.</w:t>
      </w:r>
      <w:r w:rsidR="00E728DC" w:rsidRPr="00BA605B">
        <w:rPr>
          <w:rFonts w:cs="Arial"/>
          <w:color w:val="000000"/>
          <w:sz w:val="22"/>
          <w:szCs w:val="22"/>
        </w:rPr>
        <w:t xml:space="preserve"> </w:t>
      </w:r>
      <w:r w:rsidR="00F53D35" w:rsidRPr="00BA605B">
        <w:rPr>
          <w:rFonts w:cs="Arial"/>
          <w:color w:val="000000"/>
          <w:sz w:val="22"/>
          <w:szCs w:val="22"/>
        </w:rPr>
        <w:t xml:space="preserve">Shrinking Shores </w:t>
      </w:r>
      <w:r w:rsidR="005F1B1A" w:rsidRPr="00BA605B">
        <w:rPr>
          <w:rFonts w:cs="Arial"/>
          <w:color w:val="000000"/>
          <w:sz w:val="22"/>
          <w:szCs w:val="22"/>
        </w:rPr>
        <w:t xml:space="preserve">organizers will staff a booth </w:t>
      </w:r>
      <w:r w:rsidR="00D53220" w:rsidRPr="00BA605B">
        <w:rPr>
          <w:rFonts w:cs="Arial"/>
          <w:color w:val="000000"/>
          <w:sz w:val="22"/>
          <w:szCs w:val="22"/>
        </w:rPr>
        <w:t>near</w:t>
      </w:r>
      <w:r w:rsidR="005F1B1A" w:rsidRPr="00BA605B">
        <w:rPr>
          <w:rFonts w:cs="Arial"/>
          <w:color w:val="000000"/>
          <w:sz w:val="22"/>
          <w:szCs w:val="22"/>
        </w:rPr>
        <w:t xml:space="preserve"> the “Year 2100” level of the beach</w:t>
      </w:r>
      <w:r w:rsidR="00D53220" w:rsidRPr="00BA605B">
        <w:rPr>
          <w:rFonts w:cs="Arial"/>
          <w:color w:val="000000"/>
          <w:sz w:val="22"/>
          <w:szCs w:val="22"/>
        </w:rPr>
        <w:t>.</w:t>
      </w:r>
      <w:r w:rsidR="005F1B1A" w:rsidRPr="00BA605B">
        <w:rPr>
          <w:rFonts w:cs="Arial"/>
          <w:color w:val="000000"/>
          <w:sz w:val="22"/>
          <w:szCs w:val="22"/>
        </w:rPr>
        <w:t xml:space="preserve"> Experts </w:t>
      </w:r>
      <w:r w:rsidR="00D53220" w:rsidRPr="00BA605B">
        <w:rPr>
          <w:rFonts w:cs="Arial"/>
          <w:color w:val="000000"/>
          <w:sz w:val="22"/>
          <w:szCs w:val="22"/>
        </w:rPr>
        <w:t>will</w:t>
      </w:r>
      <w:r w:rsidR="00A108E5" w:rsidRPr="00BA605B">
        <w:rPr>
          <w:rFonts w:cs="Arial"/>
          <w:color w:val="000000"/>
          <w:sz w:val="22"/>
          <w:szCs w:val="22"/>
        </w:rPr>
        <w:t xml:space="preserve"> be available </w:t>
      </w:r>
      <w:r w:rsidR="005F1B1A" w:rsidRPr="00BA605B">
        <w:rPr>
          <w:rFonts w:cs="Arial"/>
          <w:color w:val="000000"/>
          <w:sz w:val="22"/>
          <w:szCs w:val="22"/>
        </w:rPr>
        <w:t>to discuss the science behind the predicted rises</w:t>
      </w:r>
      <w:r w:rsidR="00A108E5" w:rsidRPr="00BA605B">
        <w:rPr>
          <w:rFonts w:cs="Arial"/>
          <w:color w:val="000000"/>
          <w:sz w:val="22"/>
          <w:szCs w:val="22"/>
        </w:rPr>
        <w:t xml:space="preserve">. Visitors will get a chance to sign up to participate in local </w:t>
      </w:r>
      <w:r w:rsidR="00020AE1" w:rsidRPr="00BA605B">
        <w:rPr>
          <w:rFonts w:cs="Arial"/>
          <w:color w:val="000000"/>
          <w:sz w:val="22"/>
          <w:szCs w:val="22"/>
        </w:rPr>
        <w:t>climate change</w:t>
      </w:r>
      <w:r w:rsidR="00A108E5" w:rsidRPr="00BA605B">
        <w:rPr>
          <w:rFonts w:cs="Arial"/>
          <w:color w:val="000000"/>
          <w:sz w:val="22"/>
          <w:szCs w:val="22"/>
        </w:rPr>
        <w:t xml:space="preserve"> planning.</w:t>
      </w:r>
    </w:p>
    <w:p w:rsidR="00C8278B" w:rsidRPr="00BA605B" w:rsidRDefault="00C8278B" w:rsidP="00C8278B">
      <w:pPr>
        <w:suppressAutoHyphens/>
        <w:autoSpaceDE w:val="0"/>
        <w:autoSpaceDN w:val="0"/>
        <w:adjustRightInd w:val="0"/>
        <w:textAlignment w:val="center"/>
        <w:rPr>
          <w:rFonts w:cs="Arial"/>
          <w:color w:val="000000"/>
          <w:sz w:val="22"/>
          <w:szCs w:val="22"/>
        </w:rPr>
      </w:pPr>
    </w:p>
    <w:p w:rsidR="009B15CB" w:rsidRPr="00BA605B" w:rsidRDefault="002343E3" w:rsidP="009B15CB">
      <w:pPr>
        <w:suppressAutoHyphens/>
        <w:autoSpaceDE w:val="0"/>
        <w:autoSpaceDN w:val="0"/>
        <w:adjustRightInd w:val="0"/>
        <w:textAlignment w:val="center"/>
        <w:rPr>
          <w:rFonts w:cs="Arial"/>
          <w:color w:val="000000"/>
          <w:sz w:val="22"/>
          <w:szCs w:val="22"/>
        </w:rPr>
      </w:pPr>
      <w:r>
        <w:rPr>
          <w:rFonts w:cs="Arial"/>
          <w:color w:val="000000"/>
          <w:sz w:val="22"/>
          <w:szCs w:val="22"/>
        </w:rPr>
        <w:t>(((</w:t>
      </w:r>
      <w:r w:rsidR="009B15CB" w:rsidRPr="00BA605B">
        <w:rPr>
          <w:rFonts w:cs="Arial"/>
          <w:color w:val="000000"/>
          <w:sz w:val="22"/>
          <w:szCs w:val="22"/>
        </w:rPr>
        <w:t>THIS JURISDICTION))</w:t>
      </w:r>
      <w:r>
        <w:rPr>
          <w:rFonts w:cs="Arial"/>
          <w:color w:val="000000"/>
          <w:sz w:val="22"/>
          <w:szCs w:val="22"/>
        </w:rPr>
        <w:t>)</w:t>
      </w:r>
      <w:r w:rsidR="009B15CB" w:rsidRPr="00BA605B">
        <w:rPr>
          <w:rFonts w:cs="Arial"/>
          <w:color w:val="000000"/>
          <w:sz w:val="22"/>
          <w:szCs w:val="22"/>
        </w:rPr>
        <w:t xml:space="preserve"> and others up and down the California coast are working </w:t>
      </w:r>
      <w:r w:rsidR="00EB5AA9" w:rsidRPr="00BA605B">
        <w:rPr>
          <w:rFonts w:cs="Arial"/>
          <w:color w:val="000000"/>
          <w:sz w:val="22"/>
          <w:szCs w:val="22"/>
        </w:rPr>
        <w:t xml:space="preserve">to create awareness of the issue before it drastically changes life near our </w:t>
      </w:r>
      <w:r w:rsidR="008867EE">
        <w:rPr>
          <w:rFonts w:cs="Arial"/>
          <w:color w:val="000000"/>
          <w:sz w:val="22"/>
          <w:szCs w:val="22"/>
        </w:rPr>
        <w:t>shorelines</w:t>
      </w:r>
      <w:r w:rsidR="00EB5AA9" w:rsidRPr="00BA605B">
        <w:rPr>
          <w:rFonts w:cs="Arial"/>
          <w:color w:val="000000"/>
          <w:sz w:val="22"/>
          <w:szCs w:val="22"/>
        </w:rPr>
        <w:t xml:space="preserve">. The goal is </w:t>
      </w:r>
      <w:r w:rsidR="009B15CB" w:rsidRPr="00BA605B">
        <w:rPr>
          <w:rFonts w:cs="Arial"/>
          <w:color w:val="000000"/>
          <w:sz w:val="22"/>
          <w:szCs w:val="22"/>
        </w:rPr>
        <w:t xml:space="preserve">to </w:t>
      </w:r>
      <w:r w:rsidR="00C8278B" w:rsidRPr="00BA605B">
        <w:rPr>
          <w:rFonts w:cs="Arial"/>
          <w:color w:val="000000"/>
          <w:sz w:val="22"/>
          <w:szCs w:val="22"/>
        </w:rPr>
        <w:t>educate and get more people involved in the process of planning for a coordinated response to sea-level rise.</w:t>
      </w:r>
      <w:r w:rsidR="009B15CB" w:rsidRPr="00BA605B">
        <w:rPr>
          <w:rFonts w:cs="Arial"/>
          <w:color w:val="000000"/>
          <w:sz w:val="22"/>
          <w:szCs w:val="22"/>
        </w:rPr>
        <w:t xml:space="preserve"> </w:t>
      </w:r>
    </w:p>
    <w:p w:rsidR="0064606F" w:rsidRPr="00BA605B" w:rsidRDefault="0064606F" w:rsidP="009B15CB">
      <w:pPr>
        <w:suppressAutoHyphens/>
        <w:autoSpaceDE w:val="0"/>
        <w:autoSpaceDN w:val="0"/>
        <w:adjustRightInd w:val="0"/>
        <w:textAlignment w:val="center"/>
        <w:rPr>
          <w:rFonts w:cs="Arial"/>
          <w:color w:val="000000"/>
          <w:sz w:val="22"/>
          <w:szCs w:val="22"/>
        </w:rPr>
      </w:pPr>
    </w:p>
    <w:p w:rsidR="0064606F" w:rsidRPr="00BA605B" w:rsidRDefault="0064606F" w:rsidP="009B15CB">
      <w:pPr>
        <w:suppressAutoHyphens/>
        <w:autoSpaceDE w:val="0"/>
        <w:autoSpaceDN w:val="0"/>
        <w:adjustRightInd w:val="0"/>
        <w:textAlignment w:val="center"/>
        <w:rPr>
          <w:rFonts w:cs="Arial"/>
          <w:color w:val="000000"/>
          <w:sz w:val="22"/>
          <w:szCs w:val="22"/>
        </w:rPr>
      </w:pPr>
      <w:r w:rsidRPr="00BA605B">
        <w:rPr>
          <w:rFonts w:cs="Arial"/>
          <w:color w:val="000000"/>
          <w:sz w:val="22"/>
          <w:szCs w:val="22"/>
        </w:rPr>
        <w:t xml:space="preserve">Sea-level rise is already threatening billions of </w:t>
      </w:r>
      <w:r w:rsidR="00E54AFE" w:rsidRPr="00BA605B">
        <w:rPr>
          <w:rFonts w:cs="Arial"/>
          <w:color w:val="000000"/>
          <w:sz w:val="22"/>
          <w:szCs w:val="22"/>
        </w:rPr>
        <w:t>dollars’ worth</w:t>
      </w:r>
      <w:r w:rsidRPr="00BA605B">
        <w:rPr>
          <w:rFonts w:cs="Arial"/>
          <w:color w:val="000000"/>
          <w:sz w:val="22"/>
          <w:szCs w:val="22"/>
        </w:rPr>
        <w:t xml:space="preserve"> of homes, businesses, roads and infrastructure</w:t>
      </w:r>
      <w:r w:rsidR="00A1085A" w:rsidRPr="00BA605B">
        <w:rPr>
          <w:rFonts w:cs="Arial"/>
          <w:color w:val="000000"/>
          <w:sz w:val="22"/>
          <w:szCs w:val="22"/>
        </w:rPr>
        <w:t xml:space="preserve"> statewide</w:t>
      </w:r>
      <w:r w:rsidRPr="00BA605B">
        <w:rPr>
          <w:rFonts w:cs="Arial"/>
          <w:color w:val="000000"/>
          <w:sz w:val="22"/>
          <w:szCs w:val="22"/>
        </w:rPr>
        <w:t xml:space="preserve">. </w:t>
      </w:r>
      <w:r w:rsidR="005F1B1A" w:rsidRPr="00BA605B">
        <w:rPr>
          <w:rFonts w:cs="Arial"/>
          <w:color w:val="000000"/>
          <w:sz w:val="22"/>
          <w:szCs w:val="22"/>
        </w:rPr>
        <w:t>Local governments are caught in an awkward position; they need to level with people about the realities of sea-level rise without</w:t>
      </w:r>
      <w:r w:rsidR="00F53D35" w:rsidRPr="00BA605B">
        <w:rPr>
          <w:rFonts w:cs="Arial"/>
          <w:color w:val="000000"/>
          <w:sz w:val="22"/>
          <w:szCs w:val="22"/>
        </w:rPr>
        <w:t xml:space="preserve"> resorting to a doomsday approach</w:t>
      </w:r>
      <w:r w:rsidR="005F1B1A" w:rsidRPr="00BA605B">
        <w:rPr>
          <w:rFonts w:cs="Arial"/>
          <w:color w:val="000000"/>
          <w:sz w:val="22"/>
          <w:szCs w:val="22"/>
        </w:rPr>
        <w:t xml:space="preserve"> </w:t>
      </w:r>
      <w:r w:rsidR="00F53D35" w:rsidRPr="00BA605B">
        <w:rPr>
          <w:rFonts w:cs="Arial"/>
          <w:color w:val="000000"/>
          <w:sz w:val="22"/>
          <w:szCs w:val="22"/>
        </w:rPr>
        <w:t xml:space="preserve">and an urgent warning </w:t>
      </w:r>
      <w:r w:rsidR="005F1B1A" w:rsidRPr="00BA605B">
        <w:rPr>
          <w:rFonts w:cs="Arial"/>
          <w:color w:val="000000"/>
          <w:sz w:val="22"/>
          <w:szCs w:val="22"/>
        </w:rPr>
        <w:t xml:space="preserve">to head for higher ground. </w:t>
      </w:r>
      <w:r w:rsidRPr="00BA605B">
        <w:rPr>
          <w:rFonts w:cs="Arial"/>
          <w:color w:val="000000"/>
          <w:sz w:val="22"/>
          <w:szCs w:val="22"/>
        </w:rPr>
        <w:t xml:space="preserve">Communities will be better prepared to meet the challenges by assessing what is vulnerable to rising tides, creating opportunities for residents to learn from the experts, and by involving everyone in </w:t>
      </w:r>
      <w:r w:rsidR="00F53D35" w:rsidRPr="00BA605B">
        <w:rPr>
          <w:rFonts w:cs="Arial"/>
          <w:color w:val="000000"/>
          <w:sz w:val="22"/>
          <w:szCs w:val="22"/>
        </w:rPr>
        <w:t xml:space="preserve">collaborative </w:t>
      </w:r>
      <w:r w:rsidRPr="00BA605B">
        <w:rPr>
          <w:rFonts w:cs="Arial"/>
          <w:color w:val="000000"/>
          <w:sz w:val="22"/>
          <w:szCs w:val="22"/>
        </w:rPr>
        <w:t xml:space="preserve">planning for the expected environmental changes. </w:t>
      </w:r>
    </w:p>
    <w:p w:rsidR="00CF17F2" w:rsidRPr="00BA605B" w:rsidRDefault="00CF17F2" w:rsidP="009B15CB">
      <w:pPr>
        <w:suppressAutoHyphens/>
        <w:autoSpaceDE w:val="0"/>
        <w:autoSpaceDN w:val="0"/>
        <w:adjustRightInd w:val="0"/>
        <w:textAlignment w:val="center"/>
        <w:rPr>
          <w:rFonts w:cs="Arial"/>
          <w:color w:val="000000"/>
          <w:sz w:val="22"/>
          <w:szCs w:val="22"/>
        </w:rPr>
      </w:pPr>
    </w:p>
    <w:p w:rsidR="00CF17F2" w:rsidRPr="00BA605B" w:rsidRDefault="005457CC" w:rsidP="009B15CB">
      <w:pPr>
        <w:suppressAutoHyphens/>
        <w:autoSpaceDE w:val="0"/>
        <w:autoSpaceDN w:val="0"/>
        <w:adjustRightInd w:val="0"/>
        <w:textAlignment w:val="center"/>
        <w:rPr>
          <w:rFonts w:cs="Arial"/>
          <w:color w:val="000000"/>
          <w:sz w:val="22"/>
          <w:szCs w:val="22"/>
        </w:rPr>
      </w:pPr>
      <w:r>
        <w:rPr>
          <w:rFonts w:cs="Arial"/>
          <w:color w:val="000000"/>
          <w:sz w:val="22"/>
          <w:szCs w:val="22"/>
        </w:rPr>
        <w:t>(((</w:t>
      </w:r>
      <w:r w:rsidR="00CF17F2" w:rsidRPr="00BA605B">
        <w:rPr>
          <w:rFonts w:cs="Arial"/>
          <w:color w:val="000000"/>
          <w:sz w:val="22"/>
          <w:szCs w:val="22"/>
        </w:rPr>
        <w:t>QUOTE FROM COORDINATOR OR EXPERT … SOMETHING LIKE THIS:</w:t>
      </w:r>
    </w:p>
    <w:p w:rsidR="009B15CB" w:rsidRPr="00BA605B" w:rsidRDefault="009B15CB" w:rsidP="009B15CB">
      <w:pPr>
        <w:suppressAutoHyphens/>
        <w:autoSpaceDE w:val="0"/>
        <w:autoSpaceDN w:val="0"/>
        <w:adjustRightInd w:val="0"/>
        <w:textAlignment w:val="center"/>
        <w:rPr>
          <w:rFonts w:cs="Arial"/>
          <w:color w:val="000000"/>
          <w:sz w:val="22"/>
          <w:szCs w:val="22"/>
        </w:rPr>
      </w:pPr>
    </w:p>
    <w:p w:rsidR="009B15CB" w:rsidRPr="00BA605B" w:rsidRDefault="009B15CB" w:rsidP="009B15CB">
      <w:pPr>
        <w:suppressAutoHyphens/>
        <w:autoSpaceDE w:val="0"/>
        <w:autoSpaceDN w:val="0"/>
        <w:adjustRightInd w:val="0"/>
        <w:textAlignment w:val="center"/>
        <w:rPr>
          <w:rFonts w:cs="Arial"/>
          <w:color w:val="000000"/>
          <w:sz w:val="22"/>
          <w:szCs w:val="22"/>
        </w:rPr>
      </w:pPr>
      <w:r w:rsidRPr="00BA605B">
        <w:rPr>
          <w:rFonts w:cs="Arial"/>
          <w:color w:val="000000"/>
          <w:sz w:val="22"/>
          <w:szCs w:val="22"/>
        </w:rPr>
        <w:t xml:space="preserve">“You know the phrase, ‘Draw a line in the sand’ and how it’s used as a dare or a warning? We’re basically daring and warning people that they </w:t>
      </w:r>
      <w:r w:rsidR="00553D64" w:rsidRPr="00BA605B">
        <w:rPr>
          <w:rFonts w:cs="Arial"/>
          <w:color w:val="000000"/>
          <w:sz w:val="22"/>
          <w:szCs w:val="22"/>
        </w:rPr>
        <w:t xml:space="preserve">might want to </w:t>
      </w:r>
      <w:r w:rsidRPr="00BA605B">
        <w:rPr>
          <w:rFonts w:cs="Arial"/>
          <w:color w:val="000000"/>
          <w:sz w:val="22"/>
          <w:szCs w:val="22"/>
        </w:rPr>
        <w:t>care about this</w:t>
      </w:r>
      <w:r w:rsidR="00553D64" w:rsidRPr="00BA605B">
        <w:rPr>
          <w:rFonts w:cs="Arial"/>
          <w:color w:val="000000"/>
          <w:sz w:val="22"/>
          <w:szCs w:val="22"/>
        </w:rPr>
        <w:t xml:space="preserve"> and participate in measures that address it</w:t>
      </w:r>
      <w:r w:rsidR="005457CC">
        <w:rPr>
          <w:rFonts w:cs="Arial"/>
          <w:color w:val="000000"/>
          <w:sz w:val="22"/>
          <w:szCs w:val="22"/>
        </w:rPr>
        <w:t>,” said ((((</w:t>
      </w:r>
      <w:r w:rsidRPr="00BA605B">
        <w:rPr>
          <w:rFonts w:cs="Arial"/>
          <w:color w:val="000000"/>
          <w:sz w:val="22"/>
          <w:szCs w:val="22"/>
        </w:rPr>
        <w:t xml:space="preserve">JURISDICTION COORDINATOR))). </w:t>
      </w:r>
      <w:r w:rsidR="00553D64" w:rsidRPr="00BA605B">
        <w:rPr>
          <w:rFonts w:cs="Arial"/>
          <w:color w:val="000000"/>
          <w:sz w:val="22"/>
          <w:szCs w:val="22"/>
        </w:rPr>
        <w:t>“It’s a very slow-moving emergency, but it is an emergency.”</w:t>
      </w:r>
    </w:p>
    <w:p w:rsidR="005F1B1A" w:rsidRPr="00BA605B" w:rsidRDefault="00C8278B" w:rsidP="005F1B1A">
      <w:pPr>
        <w:suppressAutoHyphens/>
        <w:autoSpaceDE w:val="0"/>
        <w:autoSpaceDN w:val="0"/>
        <w:adjustRightInd w:val="0"/>
        <w:textAlignment w:val="center"/>
        <w:rPr>
          <w:rFonts w:cs="Arial"/>
          <w:color w:val="000000"/>
          <w:sz w:val="22"/>
          <w:szCs w:val="22"/>
        </w:rPr>
      </w:pPr>
      <w:r w:rsidRPr="00BA605B">
        <w:rPr>
          <w:rFonts w:cs="Arial"/>
          <w:color w:val="000000"/>
          <w:sz w:val="22"/>
          <w:szCs w:val="22"/>
        </w:rPr>
        <w:br/>
      </w:r>
      <w:r w:rsidR="005F1B1A" w:rsidRPr="00BA605B">
        <w:rPr>
          <w:rFonts w:cs="Arial"/>
          <w:color w:val="000000"/>
          <w:sz w:val="22"/>
          <w:szCs w:val="22"/>
        </w:rPr>
        <w:t>OR</w:t>
      </w:r>
    </w:p>
    <w:p w:rsidR="005F1B1A" w:rsidRPr="00BA605B" w:rsidRDefault="005F1B1A" w:rsidP="005F1B1A">
      <w:pPr>
        <w:suppressAutoHyphens/>
        <w:autoSpaceDE w:val="0"/>
        <w:autoSpaceDN w:val="0"/>
        <w:adjustRightInd w:val="0"/>
        <w:textAlignment w:val="center"/>
        <w:rPr>
          <w:rFonts w:cs="Arial"/>
          <w:color w:val="000000"/>
          <w:sz w:val="22"/>
          <w:szCs w:val="22"/>
        </w:rPr>
      </w:pPr>
    </w:p>
    <w:p w:rsidR="005F1B1A" w:rsidRPr="00BA605B" w:rsidRDefault="005F1B1A" w:rsidP="005F1B1A">
      <w:pPr>
        <w:suppressAutoHyphens/>
        <w:autoSpaceDE w:val="0"/>
        <w:autoSpaceDN w:val="0"/>
        <w:adjustRightInd w:val="0"/>
        <w:textAlignment w:val="center"/>
        <w:rPr>
          <w:rFonts w:cs="Arial"/>
          <w:color w:val="000000"/>
          <w:sz w:val="22"/>
          <w:szCs w:val="22"/>
        </w:rPr>
      </w:pPr>
      <w:r w:rsidRPr="00BA605B">
        <w:rPr>
          <w:rFonts w:cs="Arial"/>
          <w:color w:val="000000"/>
          <w:sz w:val="22"/>
          <w:szCs w:val="22"/>
        </w:rPr>
        <w:t>“While we know these changes are happening, we do not know how soon we will see more dramatic impacts. By beginning to prepare now, we can find ways to live with higher water levels as well as create suitable defenses.”</w:t>
      </w:r>
    </w:p>
    <w:p w:rsidR="005F1B1A" w:rsidRPr="00BA605B" w:rsidRDefault="005F1B1A" w:rsidP="005F1B1A">
      <w:pPr>
        <w:suppressAutoHyphens/>
        <w:autoSpaceDE w:val="0"/>
        <w:autoSpaceDN w:val="0"/>
        <w:adjustRightInd w:val="0"/>
        <w:textAlignment w:val="center"/>
        <w:rPr>
          <w:rFonts w:cs="Arial"/>
          <w:color w:val="000000"/>
          <w:sz w:val="22"/>
          <w:szCs w:val="22"/>
        </w:rPr>
      </w:pPr>
      <w:r w:rsidRPr="00BA605B">
        <w:rPr>
          <w:rFonts w:cs="Arial"/>
          <w:color w:val="000000"/>
          <w:sz w:val="22"/>
          <w:szCs w:val="22"/>
        </w:rPr>
        <w:t xml:space="preserve"> </w:t>
      </w:r>
    </w:p>
    <w:p w:rsidR="00A42EFF" w:rsidRPr="00BA605B" w:rsidRDefault="005457CC" w:rsidP="00E54AFE">
      <w:pPr>
        <w:suppressAutoHyphens/>
        <w:autoSpaceDE w:val="0"/>
        <w:autoSpaceDN w:val="0"/>
        <w:adjustRightInd w:val="0"/>
        <w:textAlignment w:val="center"/>
        <w:rPr>
          <w:rFonts w:cs="Arial"/>
          <w:color w:val="000000"/>
          <w:sz w:val="22"/>
          <w:szCs w:val="22"/>
        </w:rPr>
      </w:pPr>
      <w:r>
        <w:rPr>
          <w:rFonts w:cs="Arial"/>
          <w:color w:val="000000"/>
          <w:sz w:val="22"/>
          <w:szCs w:val="22"/>
        </w:rPr>
        <w:t>(((</w:t>
      </w:r>
      <w:r w:rsidR="009B15CB" w:rsidRPr="00BA605B">
        <w:rPr>
          <w:rFonts w:cs="Arial"/>
          <w:color w:val="000000"/>
          <w:sz w:val="22"/>
          <w:szCs w:val="22"/>
        </w:rPr>
        <w:t xml:space="preserve">ADD </w:t>
      </w:r>
      <w:r w:rsidR="00E54AFE" w:rsidRPr="00BA605B">
        <w:rPr>
          <w:rFonts w:cs="Arial"/>
          <w:color w:val="000000"/>
          <w:sz w:val="22"/>
          <w:szCs w:val="22"/>
        </w:rPr>
        <w:t>DETAILS ABOUT LOCALIZED EFFORTS</w:t>
      </w:r>
      <w:r>
        <w:rPr>
          <w:rFonts w:cs="Arial"/>
          <w:color w:val="000000"/>
          <w:sz w:val="22"/>
          <w:szCs w:val="22"/>
        </w:rPr>
        <w:t>)))</w:t>
      </w:r>
    </w:p>
    <w:p w:rsidR="00F53D35" w:rsidRPr="00BA605B" w:rsidRDefault="00F53D35" w:rsidP="00E54AFE">
      <w:pPr>
        <w:suppressAutoHyphens/>
        <w:autoSpaceDE w:val="0"/>
        <w:autoSpaceDN w:val="0"/>
        <w:adjustRightInd w:val="0"/>
        <w:textAlignment w:val="center"/>
        <w:rPr>
          <w:rFonts w:cs="Arial"/>
          <w:color w:val="000000"/>
          <w:sz w:val="22"/>
          <w:szCs w:val="22"/>
        </w:rPr>
      </w:pPr>
    </w:p>
    <w:p w:rsidR="009B15CB" w:rsidRPr="00BA605B" w:rsidRDefault="005457CC">
      <w:pPr>
        <w:rPr>
          <w:rFonts w:cs="Arial"/>
          <w:color w:val="000000"/>
          <w:sz w:val="22"/>
          <w:szCs w:val="22"/>
        </w:rPr>
      </w:pPr>
      <w:r>
        <w:rPr>
          <w:rFonts w:cs="Arial"/>
          <w:color w:val="000000"/>
          <w:sz w:val="22"/>
          <w:szCs w:val="22"/>
        </w:rPr>
        <w:t>(((</w:t>
      </w:r>
      <w:r w:rsidR="00CF17F2" w:rsidRPr="00BA605B">
        <w:rPr>
          <w:rFonts w:cs="Arial"/>
          <w:color w:val="000000"/>
          <w:sz w:val="22"/>
          <w:szCs w:val="22"/>
        </w:rPr>
        <w:t xml:space="preserve">ADDRESS CALL TO ACTION, </w:t>
      </w:r>
      <w:r w:rsidR="009B15CB" w:rsidRPr="00BA605B">
        <w:rPr>
          <w:rFonts w:cs="Arial"/>
          <w:color w:val="000000"/>
          <w:sz w:val="22"/>
          <w:szCs w:val="22"/>
        </w:rPr>
        <w:t>ADD WEB LINKS, PHONE NUMBERS))).</w:t>
      </w:r>
    </w:p>
    <w:p w:rsidR="006C6256" w:rsidRPr="00BA605B" w:rsidRDefault="006C6256">
      <w:pPr>
        <w:spacing w:after="200" w:line="276" w:lineRule="auto"/>
        <w:rPr>
          <w:rFonts w:cs="Arial"/>
          <w:color w:val="000000"/>
          <w:sz w:val="22"/>
          <w:szCs w:val="22"/>
        </w:rPr>
      </w:pPr>
      <w:r w:rsidRPr="00BA605B">
        <w:rPr>
          <w:rFonts w:cs="Arial"/>
          <w:color w:val="000000"/>
          <w:sz w:val="22"/>
          <w:szCs w:val="22"/>
        </w:rPr>
        <w:br w:type="page"/>
      </w:r>
    </w:p>
    <w:p w:rsidR="00BA605B" w:rsidRPr="00AB0E70" w:rsidRDefault="00BA605B" w:rsidP="00BA605B">
      <w:pPr>
        <w:rPr>
          <w:rFonts w:cs="Arial"/>
          <w:sz w:val="22"/>
          <w:szCs w:val="22"/>
        </w:rPr>
      </w:pPr>
      <w:r w:rsidRPr="00AB0E70">
        <w:rPr>
          <w:rFonts w:cs="Arial"/>
          <w:sz w:val="22"/>
          <w:szCs w:val="22"/>
        </w:rPr>
        <w:lastRenderedPageBreak/>
        <w:t>Important Facts about Shrinking Shores</w:t>
      </w:r>
    </w:p>
    <w:p w:rsidR="00BA605B" w:rsidRPr="00AB0E70" w:rsidRDefault="00BA605B" w:rsidP="00BA605B">
      <w:pPr>
        <w:rPr>
          <w:rFonts w:cs="Arial"/>
          <w:sz w:val="22"/>
          <w:szCs w:val="22"/>
        </w:rPr>
      </w:pPr>
    </w:p>
    <w:p w:rsidR="00BA605B" w:rsidRPr="00AB0E70" w:rsidRDefault="00BA605B" w:rsidP="00BA605B">
      <w:pPr>
        <w:pStyle w:val="ListParagraph"/>
        <w:numPr>
          <w:ilvl w:val="0"/>
          <w:numId w:val="1"/>
        </w:numPr>
        <w:rPr>
          <w:rFonts w:cs="Arial"/>
          <w:sz w:val="22"/>
          <w:szCs w:val="22"/>
        </w:rPr>
      </w:pPr>
      <w:r w:rsidRPr="00AB0E70">
        <w:rPr>
          <w:rFonts w:cs="Arial"/>
          <w:sz w:val="22"/>
          <w:szCs w:val="22"/>
        </w:rPr>
        <w:t>Shrinking Shores takes place June 9</w:t>
      </w:r>
      <w:r w:rsidRPr="00AB0E70">
        <w:rPr>
          <w:rFonts w:cs="Arial"/>
          <w:sz w:val="22"/>
          <w:szCs w:val="22"/>
          <w:vertAlign w:val="superscript"/>
        </w:rPr>
        <w:t>th</w:t>
      </w:r>
      <w:r w:rsidRPr="00AB0E70">
        <w:rPr>
          <w:rFonts w:cs="Arial"/>
          <w:sz w:val="22"/>
          <w:szCs w:val="22"/>
        </w:rPr>
        <w:t xml:space="preserve"> at ___________ from ______am to _____pm.</w:t>
      </w:r>
      <w:r w:rsidRPr="00AB0E70">
        <w:rPr>
          <w:rFonts w:cs="Arial"/>
          <w:sz w:val="22"/>
          <w:szCs w:val="22"/>
        </w:rPr>
        <w:br/>
      </w:r>
    </w:p>
    <w:p w:rsidR="00BA605B" w:rsidRPr="00AB0E70" w:rsidRDefault="00BA605B" w:rsidP="00BA605B">
      <w:pPr>
        <w:pStyle w:val="ListParagraph"/>
        <w:numPr>
          <w:ilvl w:val="0"/>
          <w:numId w:val="1"/>
        </w:numPr>
        <w:rPr>
          <w:rFonts w:cs="Arial"/>
          <w:sz w:val="22"/>
          <w:szCs w:val="22"/>
        </w:rPr>
      </w:pPr>
      <w:r w:rsidRPr="00AB0E70">
        <w:rPr>
          <w:rFonts w:cs="Arial"/>
          <w:sz w:val="22"/>
          <w:szCs w:val="22"/>
        </w:rPr>
        <w:t>Shrinking Shores provides a physical demonstration of how shorelines will be altered with sea level rise and erosion</w:t>
      </w:r>
      <w:r w:rsidRPr="00AB0E70">
        <w:rPr>
          <w:rFonts w:cs="Arial"/>
          <w:sz w:val="22"/>
          <w:szCs w:val="22"/>
        </w:rPr>
        <w:br/>
      </w:r>
    </w:p>
    <w:p w:rsidR="00BA605B" w:rsidRPr="00AB0E70" w:rsidRDefault="00BA605B" w:rsidP="00BA605B">
      <w:pPr>
        <w:pStyle w:val="ListParagraph"/>
        <w:numPr>
          <w:ilvl w:val="0"/>
          <w:numId w:val="1"/>
        </w:numPr>
        <w:rPr>
          <w:rFonts w:cs="Arial"/>
          <w:sz w:val="22"/>
          <w:szCs w:val="22"/>
        </w:rPr>
      </w:pPr>
      <w:r w:rsidRPr="00AB0E70">
        <w:rPr>
          <w:rFonts w:cs="Arial"/>
          <w:sz w:val="22"/>
          <w:szCs w:val="22"/>
        </w:rPr>
        <w:t>Local jurisdictions are participating as far south as San Diego County and as far north as Humboldt County</w:t>
      </w:r>
      <w:r w:rsidRPr="00AB0E70">
        <w:rPr>
          <w:rFonts w:cs="Arial"/>
          <w:sz w:val="22"/>
          <w:szCs w:val="22"/>
        </w:rPr>
        <w:br/>
      </w:r>
    </w:p>
    <w:p w:rsidR="00BA605B" w:rsidRPr="00AB0E70" w:rsidRDefault="00BA605B" w:rsidP="00BA605B">
      <w:pPr>
        <w:pStyle w:val="ListParagraph"/>
        <w:numPr>
          <w:ilvl w:val="0"/>
          <w:numId w:val="1"/>
        </w:numPr>
        <w:rPr>
          <w:rFonts w:cs="Arial"/>
          <w:sz w:val="22"/>
          <w:szCs w:val="22"/>
        </w:rPr>
      </w:pPr>
      <w:r w:rsidRPr="00AB0E70">
        <w:rPr>
          <w:rFonts w:cs="Arial"/>
          <w:sz w:val="22"/>
          <w:szCs w:val="22"/>
        </w:rPr>
        <w:t xml:space="preserve">Until recently, the California State scenarios for future sea level rise estimated an increase of five feet by 2100. The newest state </w:t>
      </w:r>
      <w:hyperlink r:id="rId5" w:history="1">
        <w:r w:rsidRPr="00AB0E70">
          <w:rPr>
            <w:rStyle w:val="Hyperlink"/>
            <w:rFonts w:cs="Arial"/>
            <w:sz w:val="22"/>
            <w:szCs w:val="22"/>
          </w:rPr>
          <w:t>Sea Level Rise Science Report</w:t>
        </w:r>
      </w:hyperlink>
      <w:r w:rsidRPr="00AB0E70">
        <w:rPr>
          <w:rFonts w:cs="Arial"/>
          <w:sz w:val="22"/>
          <w:szCs w:val="22"/>
        </w:rPr>
        <w:t xml:space="preserve"> estimates are higher and include a scenario for ten feet by 2100!</w:t>
      </w:r>
      <w:r w:rsidRPr="00AB0E70">
        <w:rPr>
          <w:rFonts w:cs="Arial"/>
          <w:sz w:val="22"/>
          <w:szCs w:val="22"/>
        </w:rPr>
        <w:br/>
      </w:r>
    </w:p>
    <w:p w:rsidR="00BA605B" w:rsidRPr="00AB0E70" w:rsidRDefault="00BA605B" w:rsidP="00BA605B">
      <w:pPr>
        <w:pStyle w:val="ListParagraph"/>
        <w:numPr>
          <w:ilvl w:val="0"/>
          <w:numId w:val="1"/>
        </w:numPr>
        <w:rPr>
          <w:rFonts w:cs="Arial"/>
          <w:sz w:val="22"/>
          <w:szCs w:val="22"/>
        </w:rPr>
      </w:pPr>
      <w:r w:rsidRPr="00AB0E70">
        <w:rPr>
          <w:rFonts w:cs="Arial"/>
          <w:sz w:val="22"/>
          <w:szCs w:val="22"/>
        </w:rPr>
        <w:t>A recent study from the US Geological Survey estimates that as much as 67 percent of southern California’s beaches could be lost to sea level rise by 2100.</w:t>
      </w:r>
      <w:r w:rsidRPr="00AB0E70">
        <w:rPr>
          <w:rFonts w:cs="Arial"/>
          <w:sz w:val="22"/>
          <w:szCs w:val="22"/>
        </w:rPr>
        <w:br/>
      </w:r>
    </w:p>
    <w:p w:rsidR="00BA605B" w:rsidRPr="00AB0E70" w:rsidRDefault="00BA605B" w:rsidP="00BA605B">
      <w:pPr>
        <w:pStyle w:val="ListParagraph"/>
        <w:numPr>
          <w:ilvl w:val="0"/>
          <w:numId w:val="1"/>
        </w:numPr>
        <w:rPr>
          <w:rFonts w:cs="Arial"/>
          <w:sz w:val="22"/>
          <w:szCs w:val="22"/>
        </w:rPr>
      </w:pPr>
      <w:r w:rsidRPr="00AB0E70">
        <w:rPr>
          <w:rFonts w:cs="Arial"/>
          <w:sz w:val="22"/>
          <w:szCs w:val="22"/>
        </w:rPr>
        <w:t>It’s not too late!  Although we will experience an increased rate of sea level rise no matter what we do now, we can still prevent catastrophic sea level rise by curbing our greenhouse gas emissions.</w:t>
      </w:r>
    </w:p>
    <w:p w:rsidR="002F3213" w:rsidRPr="00BA605B" w:rsidRDefault="002F3213" w:rsidP="00BA605B">
      <w:pPr>
        <w:rPr>
          <w:rFonts w:cs="Arial"/>
          <w:sz w:val="22"/>
          <w:szCs w:val="22"/>
        </w:rPr>
      </w:pPr>
    </w:p>
    <w:sectPr w:rsidR="002F3213" w:rsidRPr="00BA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B6D2E"/>
    <w:multiLevelType w:val="hybridMultilevel"/>
    <w:tmpl w:val="B8DA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8B"/>
    <w:rsid w:val="0000731A"/>
    <w:rsid w:val="00020AE1"/>
    <w:rsid w:val="0003721B"/>
    <w:rsid w:val="00076A80"/>
    <w:rsid w:val="001704CE"/>
    <w:rsid w:val="001C1115"/>
    <w:rsid w:val="002343E3"/>
    <w:rsid w:val="002F3213"/>
    <w:rsid w:val="00404463"/>
    <w:rsid w:val="004061DB"/>
    <w:rsid w:val="004316AC"/>
    <w:rsid w:val="005457CC"/>
    <w:rsid w:val="00553D64"/>
    <w:rsid w:val="005F1B1A"/>
    <w:rsid w:val="005F7BCC"/>
    <w:rsid w:val="00630F9C"/>
    <w:rsid w:val="00641E31"/>
    <w:rsid w:val="0064606F"/>
    <w:rsid w:val="006C6256"/>
    <w:rsid w:val="00713C66"/>
    <w:rsid w:val="0071681B"/>
    <w:rsid w:val="00813694"/>
    <w:rsid w:val="008867EE"/>
    <w:rsid w:val="008F00D7"/>
    <w:rsid w:val="009B15CB"/>
    <w:rsid w:val="009C4266"/>
    <w:rsid w:val="00A1085A"/>
    <w:rsid w:val="00A108E5"/>
    <w:rsid w:val="00A42EFF"/>
    <w:rsid w:val="00AE345C"/>
    <w:rsid w:val="00BA605B"/>
    <w:rsid w:val="00C8278B"/>
    <w:rsid w:val="00CF17F2"/>
    <w:rsid w:val="00D53220"/>
    <w:rsid w:val="00E54AFE"/>
    <w:rsid w:val="00E728DC"/>
    <w:rsid w:val="00EB5AA9"/>
    <w:rsid w:val="00F5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AC0F"/>
  <w15:docId w15:val="{D5136369-CA66-4DF3-835E-A6952396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78B"/>
    <w:pPr>
      <w:spacing w:after="0" w:line="240" w:lineRule="auto"/>
    </w:pPr>
    <w:rPr>
      <w:rFonts w:eastAsia="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278B"/>
    <w:rPr>
      <w:color w:val="0000FF"/>
      <w:u w:val="single"/>
    </w:rPr>
  </w:style>
  <w:style w:type="character" w:styleId="FollowedHyperlink">
    <w:name w:val="FollowedHyperlink"/>
    <w:basedOn w:val="DefaultParagraphFont"/>
    <w:uiPriority w:val="99"/>
    <w:semiHidden/>
    <w:unhideWhenUsed/>
    <w:rsid w:val="00076A80"/>
    <w:rPr>
      <w:color w:val="800080" w:themeColor="followedHyperlink"/>
      <w:u w:val="single"/>
    </w:rPr>
  </w:style>
  <w:style w:type="character" w:styleId="CommentReference">
    <w:name w:val="annotation reference"/>
    <w:basedOn w:val="DefaultParagraphFont"/>
    <w:uiPriority w:val="99"/>
    <w:semiHidden/>
    <w:unhideWhenUsed/>
    <w:rsid w:val="00076A80"/>
    <w:rPr>
      <w:sz w:val="16"/>
      <w:szCs w:val="16"/>
    </w:rPr>
  </w:style>
  <w:style w:type="paragraph" w:styleId="CommentText">
    <w:name w:val="annotation text"/>
    <w:basedOn w:val="Normal"/>
    <w:link w:val="CommentTextChar"/>
    <w:uiPriority w:val="99"/>
    <w:semiHidden/>
    <w:unhideWhenUsed/>
    <w:rsid w:val="00076A80"/>
    <w:rPr>
      <w:sz w:val="20"/>
      <w:szCs w:val="20"/>
    </w:rPr>
  </w:style>
  <w:style w:type="character" w:customStyle="1" w:styleId="CommentTextChar">
    <w:name w:val="Comment Text Char"/>
    <w:basedOn w:val="DefaultParagraphFont"/>
    <w:link w:val="CommentText"/>
    <w:uiPriority w:val="99"/>
    <w:semiHidden/>
    <w:rsid w:val="00076A80"/>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076A80"/>
    <w:rPr>
      <w:b/>
      <w:bCs/>
    </w:rPr>
  </w:style>
  <w:style w:type="character" w:customStyle="1" w:styleId="CommentSubjectChar">
    <w:name w:val="Comment Subject Char"/>
    <w:basedOn w:val="CommentTextChar"/>
    <w:link w:val="CommentSubject"/>
    <w:uiPriority w:val="99"/>
    <w:semiHidden/>
    <w:rsid w:val="00076A80"/>
    <w:rPr>
      <w:rFonts w:eastAsia="Arial" w:cs="Times New Roman"/>
      <w:b/>
      <w:bCs/>
      <w:sz w:val="20"/>
      <w:szCs w:val="20"/>
    </w:rPr>
  </w:style>
  <w:style w:type="paragraph" w:styleId="BalloonText">
    <w:name w:val="Balloon Text"/>
    <w:basedOn w:val="Normal"/>
    <w:link w:val="BalloonTextChar"/>
    <w:uiPriority w:val="99"/>
    <w:semiHidden/>
    <w:unhideWhenUsed/>
    <w:rsid w:val="00076A80"/>
    <w:rPr>
      <w:rFonts w:ascii="Tahoma" w:hAnsi="Tahoma" w:cs="Tahoma"/>
      <w:sz w:val="16"/>
      <w:szCs w:val="16"/>
    </w:rPr>
  </w:style>
  <w:style w:type="character" w:customStyle="1" w:styleId="BalloonTextChar">
    <w:name w:val="Balloon Text Char"/>
    <w:basedOn w:val="DefaultParagraphFont"/>
    <w:link w:val="BalloonText"/>
    <w:uiPriority w:val="99"/>
    <w:semiHidden/>
    <w:rsid w:val="00076A80"/>
    <w:rPr>
      <w:rFonts w:ascii="Tahoma" w:eastAsia="Arial" w:hAnsi="Tahoma" w:cs="Tahoma"/>
      <w:sz w:val="16"/>
      <w:szCs w:val="16"/>
    </w:rPr>
  </w:style>
  <w:style w:type="paragraph" w:styleId="ListParagraph">
    <w:name w:val="List Paragraph"/>
    <w:basedOn w:val="Normal"/>
    <w:uiPriority w:val="34"/>
    <w:qFormat/>
    <w:rsid w:val="006C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ca.gov/webmaster/ftp/pdf/docs/rising-seas-in-california-an-update-on-sea-level-rise-scie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Lacko, Leslie</cp:lastModifiedBy>
  <cp:revision>7</cp:revision>
  <cp:lastPrinted>2018-03-12T22:39:00Z</cp:lastPrinted>
  <dcterms:created xsi:type="dcterms:W3CDTF">2018-03-12T23:23:00Z</dcterms:created>
  <dcterms:modified xsi:type="dcterms:W3CDTF">2018-03-13T17:19:00Z</dcterms:modified>
</cp:coreProperties>
</file>