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527A9" w14:textId="77777777" w:rsidR="004332B3" w:rsidRPr="00E53BC9" w:rsidRDefault="004332B3" w:rsidP="005472D0">
      <w:pPr>
        <w:spacing w:line="280" w:lineRule="atLeast"/>
        <w:ind w:left="-2520"/>
        <w:rPr>
          <w:szCs w:val="22"/>
        </w:rPr>
      </w:pPr>
    </w:p>
    <w:p w14:paraId="01CF44E8" w14:textId="417CC9C9" w:rsidR="0001368E" w:rsidRPr="002F7FF1" w:rsidRDefault="0001368E" w:rsidP="00F82454">
      <w:pPr>
        <w:pStyle w:val="Title"/>
      </w:pPr>
      <w:r>
        <w:t xml:space="preserve">PLANNING </w:t>
      </w:r>
      <w:r w:rsidR="005102BA">
        <w:t xml:space="preserve">DIVISION </w:t>
      </w:r>
      <w:r w:rsidRPr="002F7FF1">
        <w:t>TRANSMITTAL</w:t>
      </w:r>
    </w:p>
    <w:p w14:paraId="079328D7" w14:textId="3DB6EE20" w:rsidR="0001368E" w:rsidRPr="009435B7" w:rsidRDefault="0001368E" w:rsidP="009435B7">
      <w:pPr>
        <w:spacing w:before="240" w:line="240" w:lineRule="atLeast"/>
        <w:ind w:left="1440" w:right="360" w:hanging="1440"/>
        <w:rPr>
          <w:rFonts w:ascii="Arial" w:hAnsi="Arial" w:cs="Arial"/>
        </w:rPr>
      </w:pPr>
      <w:r w:rsidRPr="005102BA">
        <w:rPr>
          <w:rFonts w:ascii="Arial" w:hAnsi="Arial" w:cs="Arial"/>
          <w:b/>
        </w:rPr>
        <w:t>TO:</w:t>
      </w:r>
      <w:r w:rsidRPr="002F7FF1">
        <w:rPr>
          <w:rFonts w:ascii="Arial" w:hAnsi="Arial" w:cs="Arial"/>
        </w:rPr>
        <w:tab/>
      </w:r>
      <w:r w:rsidRPr="009435B7">
        <w:rPr>
          <w:rFonts w:ascii="Arial" w:hAnsi="Arial" w:cs="Arial"/>
        </w:rPr>
        <w:t>Department of Public Works (</w:t>
      </w:r>
      <w:r w:rsidR="00A754FC" w:rsidRPr="009435B7">
        <w:rPr>
          <w:rFonts w:ascii="Arial" w:hAnsi="Arial" w:cs="Arial"/>
        </w:rPr>
        <w:t>DPW), Land Development Division</w:t>
      </w:r>
    </w:p>
    <w:p w14:paraId="2DDA1B3E" w14:textId="21542B34" w:rsidR="009435B7" w:rsidRPr="009435B7" w:rsidRDefault="009435B7" w:rsidP="009435B7">
      <w:pPr>
        <w:spacing w:line="240" w:lineRule="atLeast"/>
        <w:ind w:left="1440" w:right="360" w:hanging="1440"/>
        <w:rPr>
          <w:rFonts w:ascii="Arial" w:hAnsi="Arial" w:cs="Arial"/>
        </w:rPr>
      </w:pPr>
      <w:r w:rsidRPr="009435B7">
        <w:rPr>
          <w:rFonts w:ascii="Arial" w:hAnsi="Arial" w:cs="Arial"/>
        </w:rPr>
        <w:tab/>
        <w:t>Environmental Health Services, EHS</w:t>
      </w:r>
    </w:p>
    <w:p w14:paraId="33926832" w14:textId="69AAA184" w:rsidR="0001368E" w:rsidRPr="002F7FF1" w:rsidRDefault="0001368E" w:rsidP="008B7D8F">
      <w:pPr>
        <w:spacing w:before="240"/>
        <w:ind w:left="1440" w:hanging="1440"/>
        <w:rPr>
          <w:rFonts w:ascii="Arial" w:hAnsi="Arial" w:cs="Arial"/>
        </w:rPr>
      </w:pPr>
      <w:r w:rsidRPr="005102BA">
        <w:rPr>
          <w:rFonts w:ascii="Arial" w:hAnsi="Arial" w:cs="Arial"/>
          <w:b/>
        </w:rPr>
        <w:t>FROM:</w:t>
      </w:r>
      <w:r w:rsidRPr="002F7FF1">
        <w:rPr>
          <w:rFonts w:ascii="Arial" w:hAnsi="Arial" w:cs="Arial"/>
        </w:rPr>
        <w:tab/>
      </w:r>
      <w:r w:rsidR="009435B7">
        <w:rPr>
          <w:rFonts w:ascii="Arial" w:hAnsi="Arial" w:cs="Arial"/>
        </w:rPr>
        <w:t>Michelle Levenson, Senior Planner</w:t>
      </w:r>
    </w:p>
    <w:p w14:paraId="12B41774" w14:textId="790CCF00" w:rsidR="0001368E" w:rsidRPr="002F7FF1" w:rsidRDefault="0001368E" w:rsidP="008B7D8F">
      <w:pPr>
        <w:tabs>
          <w:tab w:val="left" w:pos="1440"/>
        </w:tabs>
        <w:spacing w:before="240" w:line="240" w:lineRule="atLeast"/>
        <w:rPr>
          <w:rFonts w:ascii="Arial" w:hAnsi="Arial" w:cs="Arial"/>
        </w:rPr>
      </w:pPr>
      <w:r w:rsidRPr="005102BA">
        <w:rPr>
          <w:rFonts w:ascii="Arial" w:hAnsi="Arial" w:cs="Arial"/>
          <w:b/>
        </w:rPr>
        <w:t>DATE:</w:t>
      </w:r>
      <w:r w:rsidRPr="002F7FF1">
        <w:rPr>
          <w:rFonts w:ascii="Arial" w:hAnsi="Arial" w:cs="Arial"/>
        </w:rPr>
        <w:tab/>
      </w:r>
      <w:r w:rsidR="00AC19D4">
        <w:rPr>
          <w:rFonts w:ascii="Arial" w:hAnsi="Arial" w:cs="Arial"/>
        </w:rPr>
        <w:t>October 7</w:t>
      </w:r>
      <w:r w:rsidR="009435B7">
        <w:rPr>
          <w:rFonts w:ascii="Arial" w:hAnsi="Arial" w:cs="Arial"/>
        </w:rPr>
        <w:t>, 2022</w:t>
      </w:r>
    </w:p>
    <w:p w14:paraId="21F48ACE" w14:textId="6DFB0C21" w:rsidR="00BF113F" w:rsidRPr="00BF113F" w:rsidRDefault="00BF113F" w:rsidP="00726801">
      <w:pPr>
        <w:spacing w:before="240" w:line="240" w:lineRule="atLeast"/>
        <w:ind w:left="1440" w:right="360" w:hanging="1440"/>
        <w:jc w:val="left"/>
        <w:rPr>
          <w:rFonts w:ascii="Arial" w:hAnsi="Arial" w:cs="Arial"/>
        </w:rPr>
      </w:pPr>
      <w:r w:rsidRPr="00BF113F">
        <w:rPr>
          <w:rFonts w:ascii="Arial" w:hAnsi="Arial" w:cs="Arial"/>
          <w:b/>
        </w:rPr>
        <w:t>RE:</w:t>
      </w:r>
      <w:r w:rsidRPr="00BF113F">
        <w:rPr>
          <w:rFonts w:ascii="Arial" w:hAnsi="Arial" w:cs="Arial"/>
          <w:b/>
        </w:rPr>
        <w:tab/>
      </w:r>
      <w:r w:rsidR="00AC19D4">
        <w:rPr>
          <w:rFonts w:ascii="Arial" w:hAnsi="Arial" w:cs="Arial"/>
        </w:rPr>
        <w:t xml:space="preserve">AL Residence </w:t>
      </w:r>
      <w:proofErr w:type="gramStart"/>
      <w:r w:rsidR="00AC19D4">
        <w:rPr>
          <w:rFonts w:ascii="Arial" w:hAnsi="Arial" w:cs="Arial"/>
        </w:rPr>
        <w:t>3  LLC</w:t>
      </w:r>
      <w:proofErr w:type="gramEnd"/>
      <w:r w:rsidR="009435B7">
        <w:rPr>
          <w:rFonts w:ascii="Arial" w:hAnsi="Arial" w:cs="Arial"/>
        </w:rPr>
        <w:t xml:space="preserve"> Use Permit</w:t>
      </w:r>
    </w:p>
    <w:p w14:paraId="3D7DD1DF" w14:textId="202FE3CA" w:rsidR="00285643" w:rsidRDefault="00AC19D4" w:rsidP="00204029">
      <w:pPr>
        <w:spacing w:line="240" w:lineRule="atLeast"/>
        <w:ind w:left="1440" w:right="360"/>
        <w:jc w:val="left"/>
        <w:rPr>
          <w:rFonts w:ascii="Arial" w:hAnsi="Arial" w:cs="Arial"/>
        </w:rPr>
      </w:pPr>
      <w:r>
        <w:rPr>
          <w:rFonts w:ascii="Arial" w:hAnsi="Arial" w:cs="Arial"/>
        </w:rPr>
        <w:t>200 Atherton Avenue, Novato</w:t>
      </w:r>
    </w:p>
    <w:p w14:paraId="1EE92FB8" w14:textId="0831EAA3" w:rsidR="00BF113F" w:rsidRPr="00BF113F" w:rsidRDefault="005530C7" w:rsidP="00204029">
      <w:pPr>
        <w:spacing w:line="240" w:lineRule="atLeast"/>
        <w:ind w:left="1440" w:right="360"/>
        <w:jc w:val="left"/>
        <w:rPr>
          <w:rFonts w:ascii="Arial" w:hAnsi="Arial" w:cs="Arial"/>
        </w:rPr>
      </w:pPr>
      <w:r>
        <w:rPr>
          <w:rFonts w:ascii="Arial" w:hAnsi="Arial" w:cs="Arial"/>
        </w:rPr>
        <w:t>Assessor's Parcel</w:t>
      </w:r>
      <w:r w:rsidR="00BF113F" w:rsidRPr="00BF113F">
        <w:rPr>
          <w:rFonts w:ascii="Arial" w:hAnsi="Arial" w:cs="Arial"/>
        </w:rPr>
        <w:t xml:space="preserve"> </w:t>
      </w:r>
      <w:r w:rsidR="009435B7">
        <w:rPr>
          <w:rFonts w:ascii="Arial" w:hAnsi="Arial" w:cs="Arial"/>
        </w:rPr>
        <w:t>1</w:t>
      </w:r>
      <w:r w:rsidR="00AC19D4">
        <w:rPr>
          <w:rFonts w:ascii="Arial" w:hAnsi="Arial" w:cs="Arial"/>
        </w:rPr>
        <w:t>43-190-88</w:t>
      </w:r>
    </w:p>
    <w:p w14:paraId="72D85D96" w14:textId="090F0B91" w:rsidR="00BF113F" w:rsidRPr="00BF113F" w:rsidRDefault="005530C7" w:rsidP="00204029">
      <w:pPr>
        <w:spacing w:line="240" w:lineRule="atLeast"/>
        <w:ind w:left="1440" w:right="360"/>
        <w:jc w:val="left"/>
        <w:rPr>
          <w:rFonts w:ascii="Arial" w:hAnsi="Arial" w:cs="Arial"/>
        </w:rPr>
      </w:pPr>
      <w:r>
        <w:rPr>
          <w:rFonts w:ascii="Arial" w:hAnsi="Arial" w:cs="Arial"/>
        </w:rPr>
        <w:t>Project ID</w:t>
      </w:r>
      <w:r w:rsidR="00BF113F" w:rsidRPr="00BF113F">
        <w:rPr>
          <w:rFonts w:ascii="Arial" w:hAnsi="Arial" w:cs="Arial"/>
        </w:rPr>
        <w:t xml:space="preserve"> </w:t>
      </w:r>
      <w:r w:rsidR="009435B7">
        <w:rPr>
          <w:rFonts w:ascii="Arial" w:hAnsi="Arial" w:cs="Arial"/>
        </w:rPr>
        <w:t>P</w:t>
      </w:r>
      <w:r w:rsidR="00AC19D4">
        <w:rPr>
          <w:rFonts w:ascii="Arial" w:hAnsi="Arial" w:cs="Arial"/>
        </w:rPr>
        <w:t>3803</w:t>
      </w:r>
    </w:p>
    <w:p w14:paraId="718B4916" w14:textId="2A8E5FC2" w:rsidR="0001368E" w:rsidRDefault="0001368E" w:rsidP="008B7D8F">
      <w:pPr>
        <w:spacing w:before="240" w:line="240" w:lineRule="atLeast"/>
        <w:ind w:right="360"/>
        <w:jc w:val="left"/>
        <w:rPr>
          <w:rFonts w:ascii="Arial" w:hAnsi="Arial" w:cs="Arial"/>
        </w:rPr>
      </w:pPr>
      <w:r w:rsidRPr="002F7FF1">
        <w:rPr>
          <w:rFonts w:ascii="Arial" w:hAnsi="Arial" w:cs="Arial"/>
          <w:b/>
        </w:rPr>
        <w:t>APPLICANT</w:t>
      </w:r>
      <w:r w:rsidRPr="002F7FF1">
        <w:rPr>
          <w:rFonts w:ascii="Arial" w:hAnsi="Arial" w:cs="Arial"/>
        </w:rPr>
        <w:t>:</w:t>
      </w:r>
      <w:bookmarkStart w:id="0" w:name="Text5"/>
      <w:r>
        <w:rPr>
          <w:rFonts w:ascii="Arial" w:hAnsi="Arial" w:cs="Arial"/>
        </w:rPr>
        <w:tab/>
      </w:r>
      <w:bookmarkEnd w:id="0"/>
      <w:r w:rsidR="00AC19D4">
        <w:rPr>
          <w:rFonts w:ascii="Arial" w:hAnsi="Arial" w:cs="Arial"/>
        </w:rPr>
        <w:t>Camille Hildebrand</w:t>
      </w:r>
    </w:p>
    <w:p w14:paraId="077FCC1A" w14:textId="1B0B277F" w:rsidR="0001368E" w:rsidRDefault="00AC19D4" w:rsidP="004C3B99">
      <w:pPr>
        <w:spacing w:line="240" w:lineRule="atLeast"/>
        <w:ind w:left="1440" w:right="360"/>
        <w:jc w:val="left"/>
        <w:rPr>
          <w:rFonts w:ascii="Arial" w:hAnsi="Arial" w:cs="Arial"/>
        </w:rPr>
      </w:pPr>
      <w:r>
        <w:rPr>
          <w:rFonts w:ascii="Arial" w:hAnsi="Arial" w:cs="Arial"/>
        </w:rPr>
        <w:t>camillehildebrand</w:t>
      </w:r>
      <w:r w:rsidR="009435B7">
        <w:rPr>
          <w:rFonts w:ascii="Arial" w:hAnsi="Arial" w:cs="Arial"/>
        </w:rPr>
        <w:t>@gmail.com</w:t>
      </w:r>
    </w:p>
    <w:p w14:paraId="4CC5C5B4" w14:textId="5AFF3D2D" w:rsidR="0001368E" w:rsidRDefault="0001368E" w:rsidP="00CB6FB3">
      <w:pPr>
        <w:spacing w:before="240" w:line="240" w:lineRule="atLeast"/>
        <w:ind w:right="360"/>
        <w:jc w:val="left"/>
        <w:rPr>
          <w:rFonts w:ascii="Arial" w:hAnsi="Arial" w:cs="Arial"/>
        </w:rPr>
      </w:pPr>
      <w:r w:rsidRPr="002F7FF1">
        <w:rPr>
          <w:rFonts w:ascii="Arial" w:hAnsi="Arial" w:cs="Arial"/>
          <w:b/>
        </w:rPr>
        <w:t>CONTACT:</w:t>
      </w:r>
      <w:r w:rsidRPr="00DE2382">
        <w:rPr>
          <w:rFonts w:ascii="Arial" w:hAnsi="Arial" w:cs="Arial"/>
        </w:rPr>
        <w:t xml:space="preserve"> </w:t>
      </w:r>
      <w:r>
        <w:rPr>
          <w:rFonts w:ascii="Arial" w:hAnsi="Arial" w:cs="Arial"/>
        </w:rPr>
        <w:tab/>
      </w:r>
      <w:r w:rsidR="00AC19D4">
        <w:rPr>
          <w:rFonts w:ascii="Arial" w:hAnsi="Arial" w:cs="Arial"/>
        </w:rPr>
        <w:t>Camille Hildebrand</w:t>
      </w:r>
    </w:p>
    <w:p w14:paraId="5A3E7670" w14:textId="67041147" w:rsidR="0001368E" w:rsidRDefault="009435B7" w:rsidP="00204029">
      <w:pPr>
        <w:spacing w:line="240" w:lineRule="atLeast"/>
        <w:ind w:left="1440" w:right="360"/>
        <w:jc w:val="left"/>
        <w:rPr>
          <w:rFonts w:ascii="Arial" w:hAnsi="Arial" w:cs="Arial"/>
        </w:rPr>
      </w:pPr>
      <w:r>
        <w:rPr>
          <w:rFonts w:ascii="Arial" w:hAnsi="Arial" w:cs="Arial"/>
        </w:rPr>
        <w:t>415-</w:t>
      </w:r>
      <w:r w:rsidR="00AC19D4">
        <w:rPr>
          <w:rFonts w:ascii="Arial" w:hAnsi="Arial" w:cs="Arial"/>
        </w:rPr>
        <w:t>686-6127</w:t>
      </w:r>
    </w:p>
    <w:p w14:paraId="29527DAE" w14:textId="2DB21045" w:rsidR="000059F5" w:rsidRDefault="009435B7" w:rsidP="004C3B99">
      <w:pPr>
        <w:spacing w:line="240" w:lineRule="atLeast"/>
        <w:ind w:left="1440" w:right="360"/>
        <w:jc w:val="left"/>
        <w:rPr>
          <w:rFonts w:ascii="Arial" w:hAnsi="Arial" w:cs="Arial"/>
        </w:rPr>
      </w:pPr>
      <w:r>
        <w:rPr>
          <w:rFonts w:ascii="Arial" w:hAnsi="Arial" w:cs="Arial"/>
        </w:rPr>
        <w:t>missheidigregory@gmail.com</w:t>
      </w:r>
    </w:p>
    <w:p w14:paraId="5CAC51A1" w14:textId="02103E40" w:rsidR="0001368E" w:rsidRPr="002F7FF1" w:rsidRDefault="0001368E" w:rsidP="00204029">
      <w:pPr>
        <w:tabs>
          <w:tab w:val="left" w:pos="5760"/>
        </w:tabs>
        <w:spacing w:before="240" w:line="240" w:lineRule="atLeast"/>
        <w:rPr>
          <w:rFonts w:ascii="Arial" w:hAnsi="Arial" w:cs="Arial"/>
        </w:rPr>
      </w:pPr>
      <w:r w:rsidRPr="0001368E">
        <w:rPr>
          <w:rFonts w:ascii="Arial" w:hAnsi="Arial" w:cs="Arial"/>
          <w:b/>
        </w:rPr>
        <w:t>DECISIONMAKER FOR THIS APPLICATION:</w:t>
      </w:r>
      <w:r w:rsidRPr="002F7FF1">
        <w:rPr>
          <w:rFonts w:ascii="Arial" w:hAnsi="Arial" w:cs="Arial"/>
        </w:rPr>
        <w:tab/>
      </w:r>
      <w:r w:rsidR="000059F5">
        <w:rPr>
          <w:rFonts w:ascii="Arial" w:hAnsi="Arial" w:cs="Arial"/>
        </w:rPr>
        <w:t>Deputy Zoning A</w:t>
      </w:r>
      <w:r w:rsidR="00285643">
        <w:rPr>
          <w:rFonts w:ascii="Arial" w:hAnsi="Arial" w:cs="Arial"/>
        </w:rPr>
        <w:t>dministrator</w:t>
      </w:r>
      <w:r w:rsidR="009435B7">
        <w:rPr>
          <w:rFonts w:ascii="Arial" w:hAnsi="Arial" w:cs="Arial"/>
        </w:rPr>
        <w:t xml:space="preserve"> </w:t>
      </w:r>
    </w:p>
    <w:p w14:paraId="59C46A06" w14:textId="69B014DA" w:rsidR="005102BA" w:rsidRDefault="005102BA" w:rsidP="00F82454">
      <w:pPr>
        <w:pStyle w:val="Heading2"/>
      </w:pPr>
      <w:r w:rsidRPr="005102BA">
        <w:t>PROJECT SUM</w:t>
      </w:r>
      <w:r w:rsidRPr="004F57A3">
        <w:rPr>
          <w:rStyle w:val="Heading2Char"/>
          <w:rFonts w:eastAsiaTheme="minorHAnsi"/>
        </w:rPr>
        <w:t>M</w:t>
      </w:r>
      <w:r w:rsidRPr="005102BA">
        <w:t>ARY</w:t>
      </w:r>
    </w:p>
    <w:p w14:paraId="467FF590" w14:textId="20C23ED8" w:rsidR="009435B7" w:rsidRPr="00726801" w:rsidRDefault="009435B7" w:rsidP="00726801">
      <w:pPr>
        <w:pStyle w:val="NormalWeb"/>
        <w:shd w:val="clear" w:color="auto" w:fill="FFFFFF"/>
        <w:spacing w:before="120" w:beforeAutospacing="0" w:after="0" w:afterAutospacing="0"/>
        <w:rPr>
          <w:rFonts w:asciiTheme="majorHAnsi" w:hAnsiTheme="majorHAnsi" w:cstheme="majorHAnsi"/>
          <w:color w:val="000000"/>
          <w:sz w:val="22"/>
          <w:szCs w:val="22"/>
        </w:rPr>
      </w:pPr>
      <w:bookmarkStart w:id="1" w:name="_Hlk92366391"/>
      <w:r w:rsidRPr="00726801">
        <w:rPr>
          <w:rFonts w:asciiTheme="majorHAnsi" w:hAnsiTheme="majorHAnsi" w:cstheme="majorHAnsi"/>
          <w:color w:val="000000"/>
          <w:sz w:val="22"/>
          <w:szCs w:val="22"/>
        </w:rPr>
        <w:t>The applicant requests Conditional Use Permit</w:t>
      </w:r>
      <w:r w:rsidR="00AC19D4">
        <w:rPr>
          <w:rFonts w:asciiTheme="majorHAnsi" w:hAnsiTheme="majorHAnsi" w:cstheme="majorHAnsi"/>
          <w:color w:val="000000"/>
          <w:sz w:val="22"/>
          <w:szCs w:val="22"/>
        </w:rPr>
        <w:t xml:space="preserve"> </w:t>
      </w:r>
      <w:r w:rsidRPr="00726801">
        <w:rPr>
          <w:rFonts w:asciiTheme="majorHAnsi" w:hAnsiTheme="majorHAnsi" w:cstheme="majorHAnsi"/>
          <w:color w:val="000000"/>
          <w:sz w:val="22"/>
          <w:szCs w:val="22"/>
        </w:rPr>
        <w:t xml:space="preserve">approval </w:t>
      </w:r>
      <w:r w:rsidR="00AC19D4">
        <w:rPr>
          <w:rFonts w:asciiTheme="majorHAnsi" w:hAnsiTheme="majorHAnsi" w:cstheme="majorHAnsi"/>
          <w:color w:val="000000"/>
          <w:sz w:val="22"/>
          <w:szCs w:val="22"/>
        </w:rPr>
        <w:t>to establish a group home for a maximum of 10 residents on a development lot in Novato (an existing group home for a maximum of 6 residents currently exists on the site). No improvements to existing structures are proposed with the project.</w:t>
      </w:r>
    </w:p>
    <w:p w14:paraId="715875E7" w14:textId="77777777" w:rsidR="009435B7" w:rsidRPr="00726801" w:rsidRDefault="009435B7" w:rsidP="009435B7">
      <w:pPr>
        <w:pStyle w:val="NormalWeb"/>
        <w:shd w:val="clear" w:color="auto" w:fill="FFFFFF"/>
        <w:spacing w:before="0" w:beforeAutospacing="0" w:after="0" w:afterAutospacing="0"/>
        <w:rPr>
          <w:rFonts w:asciiTheme="majorHAnsi" w:hAnsiTheme="majorHAnsi" w:cstheme="majorHAnsi"/>
          <w:color w:val="000000"/>
          <w:sz w:val="22"/>
          <w:szCs w:val="22"/>
        </w:rPr>
      </w:pPr>
    </w:p>
    <w:p w14:paraId="35FC7718" w14:textId="1C80FB5D" w:rsidR="009435B7" w:rsidRPr="00726801" w:rsidRDefault="009435B7" w:rsidP="009435B7">
      <w:pPr>
        <w:pStyle w:val="NormalWeb"/>
        <w:shd w:val="clear" w:color="auto" w:fill="FFFFFF"/>
        <w:spacing w:before="0" w:beforeAutospacing="0" w:after="0" w:afterAutospacing="0"/>
        <w:rPr>
          <w:rFonts w:asciiTheme="majorHAnsi" w:hAnsiTheme="majorHAnsi" w:cstheme="majorHAnsi"/>
          <w:color w:val="000000"/>
          <w:sz w:val="22"/>
          <w:szCs w:val="22"/>
        </w:rPr>
      </w:pPr>
      <w:r w:rsidRPr="00726801">
        <w:rPr>
          <w:rFonts w:asciiTheme="majorHAnsi" w:hAnsiTheme="majorHAnsi" w:cstheme="majorHAnsi"/>
          <w:color w:val="000000"/>
          <w:sz w:val="22"/>
          <w:szCs w:val="22"/>
        </w:rPr>
        <w:t>In accordance with the Marin County Development Code Section 2</w:t>
      </w:r>
      <w:r w:rsidR="00AC19D4">
        <w:rPr>
          <w:rFonts w:asciiTheme="majorHAnsi" w:hAnsiTheme="majorHAnsi" w:cstheme="majorHAnsi"/>
          <w:color w:val="000000"/>
          <w:sz w:val="22"/>
          <w:szCs w:val="22"/>
        </w:rPr>
        <w:t>2.08.030</w:t>
      </w:r>
      <w:r w:rsidRPr="00726801">
        <w:rPr>
          <w:rFonts w:asciiTheme="majorHAnsi" w:hAnsiTheme="majorHAnsi" w:cstheme="majorHAnsi"/>
          <w:color w:val="000000"/>
          <w:sz w:val="22"/>
          <w:szCs w:val="22"/>
        </w:rPr>
        <w:t xml:space="preserve">, </w:t>
      </w:r>
      <w:r w:rsidR="00EC011D">
        <w:rPr>
          <w:rFonts w:asciiTheme="majorHAnsi" w:hAnsiTheme="majorHAnsi" w:cstheme="majorHAnsi"/>
          <w:color w:val="000000"/>
          <w:sz w:val="22"/>
          <w:szCs w:val="22"/>
        </w:rPr>
        <w:t xml:space="preserve">a </w:t>
      </w:r>
      <w:r w:rsidR="00AC19D4">
        <w:rPr>
          <w:rFonts w:asciiTheme="majorHAnsi" w:hAnsiTheme="majorHAnsi" w:cstheme="majorHAnsi"/>
          <w:color w:val="000000"/>
          <w:sz w:val="22"/>
          <w:szCs w:val="22"/>
        </w:rPr>
        <w:t xml:space="preserve">group home for 7 or more residents </w:t>
      </w:r>
      <w:r w:rsidR="00EC011D">
        <w:rPr>
          <w:rFonts w:asciiTheme="majorHAnsi" w:hAnsiTheme="majorHAnsi" w:cstheme="majorHAnsi"/>
          <w:color w:val="000000"/>
          <w:sz w:val="22"/>
          <w:szCs w:val="22"/>
        </w:rPr>
        <w:t>requires conditional use permit approval in the respective zoning district.</w:t>
      </w:r>
    </w:p>
    <w:p w14:paraId="7A1FFED0" w14:textId="20E2A4F0" w:rsidR="00726801" w:rsidRPr="00726801" w:rsidRDefault="00726801" w:rsidP="004F57A3">
      <w:pPr>
        <w:pStyle w:val="BodyText2"/>
        <w:rPr>
          <w:rFonts w:asciiTheme="majorHAnsi" w:hAnsiTheme="majorHAnsi" w:cstheme="majorHAnsi"/>
          <w:szCs w:val="22"/>
        </w:rPr>
      </w:pPr>
    </w:p>
    <w:bookmarkEnd w:id="1"/>
    <w:p w14:paraId="31DE48DB" w14:textId="1CD246BF" w:rsidR="00726801" w:rsidRDefault="00726801" w:rsidP="004F57A3">
      <w:pPr>
        <w:pStyle w:val="BodyText2"/>
      </w:pPr>
      <w:r>
        <w:t xml:space="preserve">Zoning-ARP </w:t>
      </w:r>
      <w:r w:rsidR="00AC19D4">
        <w:t>(A</w:t>
      </w:r>
      <w:r>
        <w:t>griculture, residential, planned)</w:t>
      </w:r>
    </w:p>
    <w:p w14:paraId="668B18BB" w14:textId="3A6FAC1A" w:rsidR="00726801" w:rsidRDefault="00726801" w:rsidP="004F57A3">
      <w:pPr>
        <w:pStyle w:val="BodyText2"/>
      </w:pPr>
      <w:r>
        <w:t>Countywide Plan Designation-</w:t>
      </w:r>
      <w:r w:rsidR="00AC19D4">
        <w:t>SF3</w:t>
      </w:r>
      <w:r>
        <w:t xml:space="preserve"> (</w:t>
      </w:r>
      <w:r w:rsidR="00AC19D4">
        <w:t>Single family</w:t>
      </w:r>
      <w:r>
        <w:t>)</w:t>
      </w:r>
    </w:p>
    <w:p w14:paraId="163F8167" w14:textId="2218DC6E" w:rsidR="00726801" w:rsidRDefault="00726801" w:rsidP="004F57A3">
      <w:pPr>
        <w:pStyle w:val="BodyText2"/>
      </w:pPr>
      <w:r>
        <w:t>Countywide Plan-</w:t>
      </w:r>
      <w:r w:rsidR="00AC19D4">
        <w:t>Greenpoint</w:t>
      </w:r>
    </w:p>
    <w:p w14:paraId="71846502" w14:textId="1E6B9CCB" w:rsidR="002F3F70" w:rsidRDefault="002F3F70" w:rsidP="00F82454">
      <w:pPr>
        <w:pStyle w:val="BodyText"/>
      </w:pPr>
      <w:r>
        <w:t xml:space="preserve">For more information on this application, please visit the Planning Division’s website at: </w:t>
      </w:r>
      <w:hyperlink r:id="rId7" w:history="1">
        <w:r>
          <w:rPr>
            <w:rStyle w:val="Hyperlink"/>
            <w:rFonts w:ascii="Arial" w:hAnsi="Arial" w:cs="Arial"/>
          </w:rPr>
          <w:t>http://www.marincounty.org/depts/cd/divisions/planning/projects</w:t>
        </w:r>
      </w:hyperlink>
      <w:r>
        <w:t>. Project plans and other documents related to the application are available on the project’s webpage, where you can subscribe to receive email notifications and updates.</w:t>
      </w:r>
    </w:p>
    <w:p w14:paraId="7F23E499" w14:textId="77777777" w:rsidR="00815C78" w:rsidRPr="000F711F" w:rsidRDefault="000F711F" w:rsidP="00F82454">
      <w:pPr>
        <w:pStyle w:val="Heading2"/>
      </w:pPr>
      <w:r>
        <w:t>AGENCY RE</w:t>
      </w:r>
      <w:r w:rsidRPr="004F57A3">
        <w:rPr>
          <w:rStyle w:val="Heading2Char"/>
          <w:rFonts w:eastAsiaTheme="minorHAnsi"/>
        </w:rPr>
        <w:t>S</w:t>
      </w:r>
      <w:r>
        <w:t>PONSE</w:t>
      </w:r>
    </w:p>
    <w:p w14:paraId="1F05D0EC" w14:textId="77777777" w:rsidR="005102BA" w:rsidRDefault="00285643" w:rsidP="00F82454">
      <w:pPr>
        <w:pStyle w:val="BodyText"/>
      </w:pPr>
      <w:r>
        <w:t>In your response to this transmitta</w:t>
      </w:r>
      <w:r w:rsidR="00815C78">
        <w:t>l, p</w:t>
      </w:r>
      <w:r w:rsidR="005102BA">
        <w:t>lease provide the follow</w:t>
      </w:r>
      <w:r w:rsidR="00815C78">
        <w:t>ing information</w:t>
      </w:r>
      <w:r w:rsidR="005102BA">
        <w:t>:</w:t>
      </w:r>
    </w:p>
    <w:p w14:paraId="3D2CB3A5" w14:textId="77777777" w:rsidR="005102BA" w:rsidRPr="001724EA" w:rsidRDefault="005102BA" w:rsidP="004F57A3">
      <w:pPr>
        <w:pStyle w:val="List"/>
      </w:pPr>
      <w:r w:rsidRPr="001724EA">
        <w:lastRenderedPageBreak/>
        <w:t xml:space="preserve">Indicate whether the application materials contain enough information for you to determine whether </w:t>
      </w:r>
      <w:r w:rsidR="001724EA" w:rsidRPr="001724EA">
        <w:t xml:space="preserve">the </w:t>
      </w:r>
      <w:r w:rsidR="001724EA">
        <w:t xml:space="preserve">applicant </w:t>
      </w:r>
      <w:r w:rsidR="001724EA" w:rsidRPr="001724EA">
        <w:t xml:space="preserve">can readily </w:t>
      </w:r>
      <w:r w:rsidRPr="001724EA">
        <w:t>comply with your agency’s standards.</w:t>
      </w:r>
    </w:p>
    <w:p w14:paraId="76F48679" w14:textId="77777777" w:rsidR="00953418" w:rsidRPr="00953418" w:rsidRDefault="00953418" w:rsidP="004F57A3">
      <w:pPr>
        <w:pStyle w:val="List"/>
      </w:pPr>
      <w:r w:rsidRPr="00953418">
        <w:t>If the application does not contain enough information for you to determine whether the project can readily comply with your agency’s standards, please list the information that you will need to make this determination.</w:t>
      </w:r>
    </w:p>
    <w:p w14:paraId="1DD7BF61" w14:textId="77777777" w:rsidR="001724EA" w:rsidRPr="001724EA" w:rsidRDefault="001724EA" w:rsidP="004F57A3">
      <w:pPr>
        <w:pStyle w:val="List"/>
      </w:pPr>
      <w:r w:rsidRPr="001724EA">
        <w:t xml:space="preserve">If the application contains sufficient information for your review, please indicate whether the project is feasible as proposed </w:t>
      </w:r>
      <w:r w:rsidR="000F711F">
        <w:t>or</w:t>
      </w:r>
      <w:r w:rsidRPr="001724EA">
        <w:t xml:space="preserve"> need</w:t>
      </w:r>
      <w:r w:rsidR="000F711F">
        <w:t>s</w:t>
      </w:r>
      <w:r w:rsidRPr="001724EA">
        <w:t xml:space="preserve"> substa</w:t>
      </w:r>
      <w:r>
        <w:t>ntial modifications to comply with</w:t>
      </w:r>
      <w:r w:rsidRPr="001724EA">
        <w:t xml:space="preserve"> your agency’s standards.</w:t>
      </w:r>
    </w:p>
    <w:p w14:paraId="78D5A39B" w14:textId="77777777" w:rsidR="0053668B" w:rsidRDefault="001724EA" w:rsidP="00F82454">
      <w:pPr>
        <w:pStyle w:val="List"/>
      </w:pPr>
      <w:r w:rsidRPr="001724EA">
        <w:t>If the project needs to be substantially mo</w:t>
      </w:r>
      <w:r w:rsidR="00285643">
        <w:t>dified to comply with</w:t>
      </w:r>
      <w:r w:rsidR="000F711F">
        <w:t xml:space="preserve"> your agency’s standards, please describe</w:t>
      </w:r>
      <w:r w:rsidRPr="001724EA">
        <w:t xml:space="preserve"> the scope of those modifications.</w:t>
      </w:r>
    </w:p>
    <w:p w14:paraId="36F27A6E" w14:textId="77777777" w:rsidR="00500308" w:rsidRDefault="00080163" w:rsidP="00F82454">
      <w:pPr>
        <w:pStyle w:val="BodyText"/>
      </w:pPr>
      <w:r>
        <w:t>In your response, p</w:t>
      </w:r>
      <w:r w:rsidR="001724EA">
        <w:t xml:space="preserve">lease </w:t>
      </w:r>
      <w:r>
        <w:t>indicate whether you would like to impose requirements on the project. We will forward your comments to the applicant</w:t>
      </w:r>
      <w:r w:rsidR="00C02E71">
        <w:t>s</w:t>
      </w:r>
      <w:r>
        <w:t>/owner</w:t>
      </w:r>
      <w:r w:rsidR="00C02E71">
        <w:t>s</w:t>
      </w:r>
      <w:r>
        <w:t xml:space="preserve"> so they are aware of your agency’s requirements. </w:t>
      </w:r>
      <w:r w:rsidR="000F711F">
        <w:t>In some cases, we</w:t>
      </w:r>
      <w:r>
        <w:t xml:space="preserve"> may incorporate </w:t>
      </w:r>
      <w:r w:rsidR="000F711F">
        <w:t xml:space="preserve">your agency’s </w:t>
      </w:r>
      <w:r>
        <w:t>discretionary requirements into conditions of approval. Please note</w:t>
      </w:r>
      <w:r w:rsidR="00950787">
        <w:t xml:space="preserve"> that conditions of approval for discretionary planning permits</w:t>
      </w:r>
      <w:r w:rsidR="000F711F">
        <w:t xml:space="preserve"> may be overturned</w:t>
      </w:r>
      <w:r>
        <w:t xml:space="preserve"> on appeal to the Planning Commission or Board of Supervisors.</w:t>
      </w:r>
      <w:r w:rsidR="009248A5">
        <w:t xml:space="preserve"> We will send you a copy of the final deci</w:t>
      </w:r>
      <w:r w:rsidR="00A754FC">
        <w:t>sion if the project is approved</w:t>
      </w:r>
      <w:r w:rsidR="00204029">
        <w:t>.</w:t>
      </w:r>
    </w:p>
    <w:p w14:paraId="0F4F9106" w14:textId="61323961" w:rsidR="0053668B" w:rsidRPr="00882BA2" w:rsidRDefault="0053668B" w:rsidP="00F82454">
      <w:pPr>
        <w:pStyle w:val="BodyText"/>
        <w:rPr>
          <w:b/>
          <w:bCs/>
        </w:rPr>
      </w:pPr>
      <w:r>
        <w:t xml:space="preserve">If you wish to recommend that the </w:t>
      </w:r>
      <w:proofErr w:type="gramStart"/>
      <w:r>
        <w:t>application</w:t>
      </w:r>
      <w:proofErr w:type="gramEnd"/>
      <w:r>
        <w:t xml:space="preserve"> be deemed incomplete, you must provide y</w:t>
      </w:r>
      <w:r w:rsidR="004C281E">
        <w:t>our request for additional information</w:t>
      </w:r>
      <w:r>
        <w:t xml:space="preserve"> by </w:t>
      </w:r>
      <w:r w:rsidR="00EC011D">
        <w:t>October 28, 2022</w:t>
      </w:r>
      <w:r w:rsidR="00726801">
        <w:t xml:space="preserve">. </w:t>
      </w:r>
      <w:r>
        <w:t xml:space="preserve">Otherwise, please provide your comments </w:t>
      </w:r>
      <w:r w:rsidR="004C281E">
        <w:t xml:space="preserve">on the merits of this application </w:t>
      </w:r>
      <w:r w:rsidR="00882BA2">
        <w:t xml:space="preserve">by </w:t>
      </w:r>
      <w:r w:rsidR="00EC011D">
        <w:t>November 7, 2022</w:t>
      </w:r>
      <w:r w:rsidR="00882BA2" w:rsidRPr="00882BA2">
        <w:rPr>
          <w:b/>
          <w:bCs/>
        </w:rPr>
        <w:t>.</w:t>
      </w:r>
    </w:p>
    <w:p w14:paraId="7A7B5C75" w14:textId="5ED20F59" w:rsidR="000F711F" w:rsidRPr="00500308" w:rsidRDefault="00285643" w:rsidP="00F82454">
      <w:pPr>
        <w:pStyle w:val="BodyText"/>
      </w:pPr>
      <w:r>
        <w:t xml:space="preserve">Please </w:t>
      </w:r>
      <w:r w:rsidR="000F711F">
        <w:t xml:space="preserve">contact me at (415) </w:t>
      </w:r>
      <w:r w:rsidR="00726801">
        <w:t>473-3615</w:t>
      </w:r>
      <w:r w:rsidR="000F711F">
        <w:t xml:space="preserve"> or </w:t>
      </w:r>
      <w:r w:rsidR="00726801">
        <w:t>mlevenson</w:t>
      </w:r>
      <w:r w:rsidR="000F711F">
        <w:t>@marincounty.org if you have any questions. Thank you.</w:t>
      </w:r>
    </w:p>
    <w:sectPr w:rsidR="000F711F" w:rsidRPr="00500308" w:rsidSect="00CE6595">
      <w:headerReference w:type="even"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2A4B7" w14:textId="77777777" w:rsidR="009435B7" w:rsidRDefault="009435B7" w:rsidP="00C136EF">
      <w:r>
        <w:separator/>
      </w:r>
    </w:p>
  </w:endnote>
  <w:endnote w:type="continuationSeparator" w:id="0">
    <w:p w14:paraId="2B64AFFA" w14:textId="77777777" w:rsidR="009435B7" w:rsidRDefault="009435B7" w:rsidP="00C1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1D9F" w14:textId="77777777" w:rsidR="00B73F43" w:rsidRDefault="00B73F43"/>
  <w:p w14:paraId="39062658" w14:textId="77777777" w:rsidR="00B73F43" w:rsidRDefault="00B73F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530941"/>
      <w:docPartObj>
        <w:docPartGallery w:val="Page Numbers (Bottom of Page)"/>
        <w:docPartUnique/>
      </w:docPartObj>
    </w:sdtPr>
    <w:sdtEndPr>
      <w:rPr>
        <w:noProof/>
      </w:rPr>
    </w:sdtEndPr>
    <w:sdtContent>
      <w:p w14:paraId="773B5B83" w14:textId="77777777" w:rsidR="00B77502" w:rsidRDefault="00B77502">
        <w:pPr>
          <w:pStyle w:val="Footer"/>
          <w:jc w:val="center"/>
        </w:pPr>
        <w:r>
          <w:fldChar w:fldCharType="begin"/>
        </w:r>
        <w:r>
          <w:instrText xml:space="preserve"> PAGE   \* MERGEFORMAT </w:instrText>
        </w:r>
        <w:r>
          <w:fldChar w:fldCharType="separate"/>
        </w:r>
        <w:r w:rsidR="00F82454">
          <w:rPr>
            <w:noProof/>
          </w:rPr>
          <w:t>2</w:t>
        </w:r>
        <w:r>
          <w:rPr>
            <w:noProof/>
          </w:rPr>
          <w:fldChar w:fldCharType="end"/>
        </w:r>
      </w:p>
    </w:sdtContent>
  </w:sdt>
  <w:p w14:paraId="3B32A09C" w14:textId="77777777" w:rsidR="00B73F43" w:rsidRDefault="00B73F4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1885" w14:textId="77777777" w:rsidR="00B73F43" w:rsidRDefault="00B73F43" w:rsidP="00633119">
    <w:pPr>
      <w:ind w:left="-720"/>
      <w:jc w:val="right"/>
    </w:pPr>
    <w:r>
      <w:rPr>
        <w:noProof/>
      </w:rPr>
      <w:drawing>
        <wp:inline distT="0" distB="0" distL="0" distR="0" wp14:anchorId="6EC004F2" wp14:editId="578AA323">
          <wp:extent cx="6862571" cy="271271"/>
          <wp:effectExtent l="19050" t="0" r="0" b="0"/>
          <wp:docPr id="2" name="Picture 1" descr="DCSS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S Bottom.jpg"/>
                  <pic:cNvPicPr/>
                </pic:nvPicPr>
                <pic:blipFill>
                  <a:blip r:embed="rId1"/>
                  <a:stretch>
                    <a:fillRect/>
                  </a:stretch>
                </pic:blipFill>
                <pic:spPr>
                  <a:xfrm>
                    <a:off x="0" y="0"/>
                    <a:ext cx="6862571" cy="27127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2E7C1" w14:textId="77777777" w:rsidR="009435B7" w:rsidRDefault="009435B7" w:rsidP="00C136EF">
      <w:r>
        <w:separator/>
      </w:r>
    </w:p>
  </w:footnote>
  <w:footnote w:type="continuationSeparator" w:id="0">
    <w:p w14:paraId="471A1C83" w14:textId="77777777" w:rsidR="009435B7" w:rsidRDefault="009435B7" w:rsidP="00C13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FD6E" w14:textId="77777777" w:rsidR="00B73F43" w:rsidRDefault="00B73F43">
    <w:r w:rsidRPr="00595E07">
      <w:rPr>
        <w:noProof/>
      </w:rPr>
      <w:drawing>
        <wp:inline distT="0" distB="0" distL="0" distR="0" wp14:anchorId="365804AF" wp14:editId="69B88EE7">
          <wp:extent cx="1097298" cy="1947704"/>
          <wp:effectExtent l="25400" t="0" r="0" b="0"/>
          <wp:docPr id="5" name="Picture 0" descr="MarinCounty_ContactInfo_CV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County_ContactInfo_CVS.png"/>
                  <pic:cNvPicPr/>
                </pic:nvPicPr>
                <pic:blipFill>
                  <a:blip r:embed="rId1"/>
                  <a:stretch>
                    <a:fillRect/>
                  </a:stretch>
                </pic:blipFill>
                <pic:spPr>
                  <a:xfrm>
                    <a:off x="0" y="0"/>
                    <a:ext cx="1097298" cy="1947704"/>
                  </a:xfrm>
                  <a:prstGeom prst="rect">
                    <a:avLst/>
                  </a:prstGeom>
                </pic:spPr>
              </pic:pic>
            </a:graphicData>
          </a:graphic>
        </wp:inline>
      </w:drawing>
    </w:r>
  </w:p>
  <w:p w14:paraId="6CB259C6" w14:textId="77777777" w:rsidR="00B73F43" w:rsidRDefault="00B73F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5C2C0" w14:textId="77777777" w:rsidR="00B73F43" w:rsidRDefault="00B73F43" w:rsidP="004332B3">
    <w:r w:rsidRPr="00861CB9">
      <w:rPr>
        <w:noProof/>
      </w:rPr>
      <w:drawing>
        <wp:anchor distT="0" distB="0" distL="114300" distR="114300" simplePos="0" relativeHeight="251663360" behindDoc="0" locked="0" layoutInCell="1" allowOverlap="1" wp14:anchorId="684F323F" wp14:editId="41477E2B">
          <wp:simplePos x="0" y="0"/>
          <wp:positionH relativeFrom="page">
            <wp:posOffset>444500</wp:posOffset>
          </wp:positionH>
          <wp:positionV relativeFrom="page">
            <wp:posOffset>260350</wp:posOffset>
          </wp:positionV>
          <wp:extent cx="6864348" cy="1321650"/>
          <wp:effectExtent l="19050" t="0" r="0" b="0"/>
          <wp:wrapNone/>
          <wp:docPr id="4" name="Picture 4" descr="MarinCount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CountyLogo.png"/>
                  <pic:cNvPicPr/>
                </pic:nvPicPr>
                <pic:blipFill>
                  <a:blip r:embed="rId1"/>
                  <a:stretch>
                    <a:fillRect/>
                  </a:stretch>
                </pic:blipFill>
                <pic:spPr>
                  <a:xfrm>
                    <a:off x="0" y="0"/>
                    <a:ext cx="6864348" cy="1321650"/>
                  </a:xfrm>
                  <a:prstGeom prst="rect">
                    <a:avLst/>
                  </a:prstGeom>
                </pic:spPr>
              </pic:pic>
            </a:graphicData>
          </a:graphic>
        </wp:anchor>
      </w:drawing>
    </w:r>
  </w:p>
  <w:p w14:paraId="797D05A8" w14:textId="77777777" w:rsidR="00B73F43" w:rsidRDefault="00B73F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0342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8896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BCE72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F056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9A20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64BB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6478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BC57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E0B2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E2E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AF25FE"/>
    <w:multiLevelType w:val="hybridMultilevel"/>
    <w:tmpl w:val="BE4ABC90"/>
    <w:lvl w:ilvl="0" w:tplc="ABE474A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MT"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MT"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020F98"/>
    <w:multiLevelType w:val="hybridMultilevel"/>
    <w:tmpl w:val="53D6CD44"/>
    <w:lvl w:ilvl="0" w:tplc="28C21132">
      <w:start w:val="1"/>
      <w:numFmt w:val="decimal"/>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5B7"/>
    <w:rsid w:val="00004D1D"/>
    <w:rsid w:val="000059F5"/>
    <w:rsid w:val="0001368E"/>
    <w:rsid w:val="00022DAE"/>
    <w:rsid w:val="00023605"/>
    <w:rsid w:val="000405F1"/>
    <w:rsid w:val="000512D5"/>
    <w:rsid w:val="00062CFA"/>
    <w:rsid w:val="00080163"/>
    <w:rsid w:val="00080C0F"/>
    <w:rsid w:val="000F711F"/>
    <w:rsid w:val="00131BB7"/>
    <w:rsid w:val="00137E8D"/>
    <w:rsid w:val="00155BF0"/>
    <w:rsid w:val="001724EA"/>
    <w:rsid w:val="00193ADB"/>
    <w:rsid w:val="001F5EA3"/>
    <w:rsid w:val="002002A7"/>
    <w:rsid w:val="00204029"/>
    <w:rsid w:val="00210BDC"/>
    <w:rsid w:val="00235628"/>
    <w:rsid w:val="00254E4B"/>
    <w:rsid w:val="00285643"/>
    <w:rsid w:val="002A5DAC"/>
    <w:rsid w:val="002F3F70"/>
    <w:rsid w:val="00355E10"/>
    <w:rsid w:val="00390B25"/>
    <w:rsid w:val="003C6762"/>
    <w:rsid w:val="003C7176"/>
    <w:rsid w:val="003E6EB4"/>
    <w:rsid w:val="003F5320"/>
    <w:rsid w:val="004332B3"/>
    <w:rsid w:val="0046288B"/>
    <w:rsid w:val="00481F8C"/>
    <w:rsid w:val="004C281E"/>
    <w:rsid w:val="004C3B99"/>
    <w:rsid w:val="004C6A4B"/>
    <w:rsid w:val="004E0FFA"/>
    <w:rsid w:val="004F57A3"/>
    <w:rsid w:val="00500308"/>
    <w:rsid w:val="005102BA"/>
    <w:rsid w:val="00514E66"/>
    <w:rsid w:val="00522442"/>
    <w:rsid w:val="005318D8"/>
    <w:rsid w:val="00532066"/>
    <w:rsid w:val="00534C17"/>
    <w:rsid w:val="0053668B"/>
    <w:rsid w:val="00542300"/>
    <w:rsid w:val="005457FA"/>
    <w:rsid w:val="005472D0"/>
    <w:rsid w:val="005530C7"/>
    <w:rsid w:val="00566E22"/>
    <w:rsid w:val="005921C1"/>
    <w:rsid w:val="005A4397"/>
    <w:rsid w:val="005C1BFB"/>
    <w:rsid w:val="00606546"/>
    <w:rsid w:val="00610B54"/>
    <w:rsid w:val="00615698"/>
    <w:rsid w:val="00617881"/>
    <w:rsid w:val="00633119"/>
    <w:rsid w:val="006402CF"/>
    <w:rsid w:val="00647DE6"/>
    <w:rsid w:val="00684CA4"/>
    <w:rsid w:val="006B7CFB"/>
    <w:rsid w:val="006F2F7F"/>
    <w:rsid w:val="006F6E43"/>
    <w:rsid w:val="00726801"/>
    <w:rsid w:val="00762F41"/>
    <w:rsid w:val="00785C72"/>
    <w:rsid w:val="0078668C"/>
    <w:rsid w:val="007940B1"/>
    <w:rsid w:val="007D374D"/>
    <w:rsid w:val="00801458"/>
    <w:rsid w:val="0081290F"/>
    <w:rsid w:val="00815C78"/>
    <w:rsid w:val="008379C0"/>
    <w:rsid w:val="008567D8"/>
    <w:rsid w:val="00882BA2"/>
    <w:rsid w:val="008A1360"/>
    <w:rsid w:val="008B7D8F"/>
    <w:rsid w:val="009248A5"/>
    <w:rsid w:val="009435B7"/>
    <w:rsid w:val="00950787"/>
    <w:rsid w:val="00953418"/>
    <w:rsid w:val="009656CE"/>
    <w:rsid w:val="00977A61"/>
    <w:rsid w:val="009C5079"/>
    <w:rsid w:val="009C67A3"/>
    <w:rsid w:val="00A00C51"/>
    <w:rsid w:val="00A02D90"/>
    <w:rsid w:val="00A15E10"/>
    <w:rsid w:val="00A754FC"/>
    <w:rsid w:val="00A75B9C"/>
    <w:rsid w:val="00A82512"/>
    <w:rsid w:val="00AA0078"/>
    <w:rsid w:val="00AC19D4"/>
    <w:rsid w:val="00B1520C"/>
    <w:rsid w:val="00B31B22"/>
    <w:rsid w:val="00B31C1A"/>
    <w:rsid w:val="00B379D8"/>
    <w:rsid w:val="00B41A52"/>
    <w:rsid w:val="00B45157"/>
    <w:rsid w:val="00B73F43"/>
    <w:rsid w:val="00B75A2B"/>
    <w:rsid w:val="00B77502"/>
    <w:rsid w:val="00B84D31"/>
    <w:rsid w:val="00BA44AD"/>
    <w:rsid w:val="00BF06BA"/>
    <w:rsid w:val="00BF113F"/>
    <w:rsid w:val="00C02E71"/>
    <w:rsid w:val="00C136EF"/>
    <w:rsid w:val="00C54345"/>
    <w:rsid w:val="00C9183E"/>
    <w:rsid w:val="00CA7CD8"/>
    <w:rsid w:val="00CB0A56"/>
    <w:rsid w:val="00CB6FB3"/>
    <w:rsid w:val="00CC6FD5"/>
    <w:rsid w:val="00CD26A4"/>
    <w:rsid w:val="00CE6595"/>
    <w:rsid w:val="00D60772"/>
    <w:rsid w:val="00D85291"/>
    <w:rsid w:val="00D95F93"/>
    <w:rsid w:val="00DD0A1F"/>
    <w:rsid w:val="00DF7955"/>
    <w:rsid w:val="00E11CB8"/>
    <w:rsid w:val="00E53BC9"/>
    <w:rsid w:val="00EC011D"/>
    <w:rsid w:val="00EC36D8"/>
    <w:rsid w:val="00EE3918"/>
    <w:rsid w:val="00EE6D73"/>
    <w:rsid w:val="00F12DAC"/>
    <w:rsid w:val="00F12F59"/>
    <w:rsid w:val="00F80969"/>
    <w:rsid w:val="00F82454"/>
    <w:rsid w:val="00F84FEE"/>
    <w:rsid w:val="00FA15DE"/>
    <w:rsid w:val="00FB5F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530E50EA"/>
  <w15:docId w15:val="{D35EF564-DCDD-4ECB-88BD-95B51936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3BC9"/>
    <w:pPr>
      <w:jc w:val="both"/>
    </w:pPr>
    <w:rPr>
      <w:sz w:val="22"/>
    </w:rPr>
  </w:style>
  <w:style w:type="paragraph" w:styleId="Heading1">
    <w:name w:val="heading 1"/>
    <w:basedOn w:val="Normal"/>
    <w:next w:val="Normal"/>
    <w:link w:val="Heading1Char"/>
    <w:uiPriority w:val="9"/>
    <w:qFormat/>
    <w:rsid w:val="006466CB"/>
    <w:pPr>
      <w:keepNext/>
      <w:keepLines/>
      <w:outlineLvl w:val="0"/>
    </w:pPr>
    <w:rPr>
      <w:rFonts w:asciiTheme="majorHAnsi" w:eastAsiaTheme="majorEastAsia" w:hAnsiTheme="majorHAnsi" w:cstheme="majorBidi"/>
      <w:b/>
      <w:bCs/>
      <w:szCs w:val="32"/>
    </w:rPr>
  </w:style>
  <w:style w:type="paragraph" w:styleId="Heading2">
    <w:name w:val="heading 2"/>
    <w:basedOn w:val="Normal"/>
    <w:next w:val="Normal"/>
    <w:link w:val="Heading2Char"/>
    <w:rsid w:val="00F82454"/>
    <w:pPr>
      <w:tabs>
        <w:tab w:val="left" w:pos="9270"/>
      </w:tabs>
      <w:spacing w:before="240"/>
      <w:ind w:right="-7"/>
      <w:outlineLvl w:val="1"/>
    </w:pPr>
    <w:rPr>
      <w:rFonts w:ascii="Arial" w:eastAsia="Times New Roman"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61CB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6466CB"/>
    <w:rPr>
      <w:rFonts w:asciiTheme="majorHAnsi" w:eastAsiaTheme="majorEastAsia" w:hAnsiTheme="majorHAnsi" w:cstheme="majorBidi"/>
      <w:b/>
      <w:bCs/>
      <w:sz w:val="22"/>
      <w:szCs w:val="32"/>
    </w:rPr>
  </w:style>
  <w:style w:type="paragraph" w:styleId="BlockText">
    <w:name w:val="Block Text"/>
    <w:basedOn w:val="Normal"/>
    <w:rsid w:val="0001368E"/>
    <w:pPr>
      <w:overflowPunct w:val="0"/>
      <w:autoSpaceDE w:val="0"/>
      <w:autoSpaceDN w:val="0"/>
      <w:adjustRightInd w:val="0"/>
      <w:spacing w:line="240" w:lineRule="atLeast"/>
      <w:ind w:left="360" w:right="360"/>
      <w:textAlignment w:val="baseline"/>
    </w:pPr>
    <w:rPr>
      <w:rFonts w:ascii="CG Times" w:eastAsia="Times New Roman" w:hAnsi="CG Times" w:cs="Times New Roman"/>
      <w:color w:val="000000"/>
      <w:szCs w:val="20"/>
    </w:rPr>
  </w:style>
  <w:style w:type="paragraph" w:styleId="BalloonText">
    <w:name w:val="Balloon Text"/>
    <w:basedOn w:val="Normal"/>
    <w:link w:val="BalloonTextChar"/>
    <w:rsid w:val="00B73F43"/>
    <w:rPr>
      <w:rFonts w:ascii="Tahoma" w:hAnsi="Tahoma" w:cs="Tahoma"/>
      <w:sz w:val="16"/>
      <w:szCs w:val="16"/>
    </w:rPr>
  </w:style>
  <w:style w:type="character" w:customStyle="1" w:styleId="BalloonTextChar">
    <w:name w:val="Balloon Text Char"/>
    <w:basedOn w:val="DefaultParagraphFont"/>
    <w:link w:val="BalloonText"/>
    <w:rsid w:val="00B73F43"/>
    <w:rPr>
      <w:rFonts w:ascii="Tahoma" w:hAnsi="Tahoma" w:cs="Tahoma"/>
      <w:sz w:val="16"/>
      <w:szCs w:val="16"/>
    </w:rPr>
  </w:style>
  <w:style w:type="paragraph" w:styleId="Header">
    <w:name w:val="header"/>
    <w:basedOn w:val="Normal"/>
    <w:link w:val="HeaderChar"/>
    <w:rsid w:val="00B77502"/>
    <w:pPr>
      <w:tabs>
        <w:tab w:val="center" w:pos="4680"/>
        <w:tab w:val="right" w:pos="9360"/>
      </w:tabs>
    </w:pPr>
  </w:style>
  <w:style w:type="character" w:customStyle="1" w:styleId="HeaderChar">
    <w:name w:val="Header Char"/>
    <w:basedOn w:val="DefaultParagraphFont"/>
    <w:link w:val="Header"/>
    <w:rsid w:val="00B77502"/>
    <w:rPr>
      <w:sz w:val="22"/>
    </w:rPr>
  </w:style>
  <w:style w:type="paragraph" w:styleId="Footer">
    <w:name w:val="footer"/>
    <w:basedOn w:val="Normal"/>
    <w:link w:val="FooterChar"/>
    <w:uiPriority w:val="99"/>
    <w:unhideWhenUsed/>
    <w:rsid w:val="00B77502"/>
    <w:pPr>
      <w:tabs>
        <w:tab w:val="center" w:pos="4680"/>
        <w:tab w:val="right" w:pos="9360"/>
      </w:tabs>
      <w:jc w:val="left"/>
    </w:pPr>
    <w:rPr>
      <w:sz w:val="21"/>
      <w:szCs w:val="22"/>
      <w:lang w:eastAsia="ja-JP"/>
    </w:rPr>
  </w:style>
  <w:style w:type="character" w:customStyle="1" w:styleId="FooterChar">
    <w:name w:val="Footer Char"/>
    <w:basedOn w:val="DefaultParagraphFont"/>
    <w:link w:val="Footer"/>
    <w:uiPriority w:val="99"/>
    <w:rsid w:val="00B77502"/>
    <w:rPr>
      <w:sz w:val="21"/>
      <w:szCs w:val="22"/>
      <w:lang w:eastAsia="ja-JP"/>
    </w:rPr>
  </w:style>
  <w:style w:type="character" w:styleId="CommentReference">
    <w:name w:val="annotation reference"/>
    <w:basedOn w:val="DefaultParagraphFont"/>
    <w:rsid w:val="005102BA"/>
    <w:rPr>
      <w:sz w:val="16"/>
      <w:szCs w:val="16"/>
    </w:rPr>
  </w:style>
  <w:style w:type="paragraph" w:styleId="CommentText">
    <w:name w:val="annotation text"/>
    <w:basedOn w:val="Normal"/>
    <w:link w:val="CommentTextChar"/>
    <w:rsid w:val="005102BA"/>
    <w:rPr>
      <w:rFonts w:ascii="Arial" w:eastAsia="Arial" w:hAnsi="Arial" w:cs="Times New Roman"/>
      <w:sz w:val="20"/>
      <w:szCs w:val="20"/>
    </w:rPr>
  </w:style>
  <w:style w:type="character" w:customStyle="1" w:styleId="CommentTextChar">
    <w:name w:val="Comment Text Char"/>
    <w:basedOn w:val="DefaultParagraphFont"/>
    <w:link w:val="CommentText"/>
    <w:rsid w:val="005102BA"/>
    <w:rPr>
      <w:rFonts w:ascii="Arial" w:eastAsia="Arial" w:hAnsi="Arial" w:cs="Times New Roman"/>
      <w:sz w:val="20"/>
      <w:szCs w:val="20"/>
    </w:rPr>
  </w:style>
  <w:style w:type="paragraph" w:styleId="ListParagraph">
    <w:name w:val="List Paragraph"/>
    <w:basedOn w:val="Normal"/>
    <w:rsid w:val="001724EA"/>
    <w:pPr>
      <w:ind w:left="720"/>
      <w:contextualSpacing/>
    </w:pPr>
  </w:style>
  <w:style w:type="character" w:styleId="Hyperlink">
    <w:name w:val="Hyperlink"/>
    <w:basedOn w:val="DefaultParagraphFont"/>
    <w:rsid w:val="00500308"/>
    <w:rPr>
      <w:color w:val="0000FF" w:themeColor="hyperlink"/>
      <w:u w:val="single"/>
    </w:rPr>
  </w:style>
  <w:style w:type="character" w:customStyle="1" w:styleId="Heading2Char">
    <w:name w:val="Heading 2 Char"/>
    <w:basedOn w:val="DefaultParagraphFont"/>
    <w:link w:val="Heading2"/>
    <w:rsid w:val="00F82454"/>
    <w:rPr>
      <w:rFonts w:ascii="Arial" w:eastAsia="Times New Roman" w:hAnsi="Arial" w:cs="Arial"/>
      <w:b/>
      <w:bCs/>
      <w:sz w:val="22"/>
      <w:szCs w:val="22"/>
    </w:rPr>
  </w:style>
  <w:style w:type="paragraph" w:styleId="BodyText">
    <w:name w:val="Body Text"/>
    <w:basedOn w:val="Normal"/>
    <w:link w:val="BodyTextChar"/>
    <w:rsid w:val="00F82454"/>
    <w:pPr>
      <w:spacing w:before="240"/>
    </w:pPr>
  </w:style>
  <w:style w:type="character" w:customStyle="1" w:styleId="BodyTextChar">
    <w:name w:val="Body Text Char"/>
    <w:basedOn w:val="DefaultParagraphFont"/>
    <w:link w:val="BodyText"/>
    <w:rsid w:val="00F82454"/>
    <w:rPr>
      <w:sz w:val="22"/>
    </w:rPr>
  </w:style>
  <w:style w:type="paragraph" w:styleId="BodyText2">
    <w:name w:val="Body Text 2"/>
    <w:basedOn w:val="Normal"/>
    <w:link w:val="BodyText2Char"/>
    <w:rsid w:val="004F57A3"/>
    <w:pPr>
      <w:spacing w:line="240" w:lineRule="atLeast"/>
    </w:pPr>
    <w:rPr>
      <w:rFonts w:ascii="Arial" w:hAnsi="Arial" w:cs="Arial"/>
    </w:rPr>
  </w:style>
  <w:style w:type="character" w:customStyle="1" w:styleId="BodyText2Char">
    <w:name w:val="Body Text 2 Char"/>
    <w:basedOn w:val="DefaultParagraphFont"/>
    <w:link w:val="BodyText2"/>
    <w:rsid w:val="004F57A3"/>
    <w:rPr>
      <w:rFonts w:ascii="Arial" w:hAnsi="Arial" w:cs="Arial"/>
      <w:sz w:val="22"/>
    </w:rPr>
  </w:style>
  <w:style w:type="paragraph" w:styleId="List">
    <w:name w:val="List"/>
    <w:basedOn w:val="ListParagraph"/>
    <w:rsid w:val="004F57A3"/>
    <w:pPr>
      <w:numPr>
        <w:numId w:val="12"/>
      </w:numPr>
      <w:spacing w:before="240" w:line="240" w:lineRule="atLeast"/>
    </w:pPr>
    <w:rPr>
      <w:rFonts w:ascii="Arial" w:hAnsi="Arial" w:cs="Arial"/>
    </w:rPr>
  </w:style>
  <w:style w:type="paragraph" w:styleId="Title">
    <w:name w:val="Title"/>
    <w:basedOn w:val="Normal"/>
    <w:next w:val="Normal"/>
    <w:link w:val="TitleChar"/>
    <w:rsid w:val="00F82454"/>
    <w:pPr>
      <w:spacing w:before="960" w:line="240" w:lineRule="atLeast"/>
      <w:ind w:left="360" w:right="360"/>
      <w:jc w:val="center"/>
    </w:pPr>
    <w:rPr>
      <w:rFonts w:ascii="Arial" w:hAnsi="Arial" w:cs="Arial"/>
      <w:b/>
      <w:spacing w:val="60"/>
      <w:sz w:val="24"/>
    </w:rPr>
  </w:style>
  <w:style w:type="character" w:customStyle="1" w:styleId="TitleChar">
    <w:name w:val="Title Char"/>
    <w:basedOn w:val="DefaultParagraphFont"/>
    <w:link w:val="Title"/>
    <w:rsid w:val="00F82454"/>
    <w:rPr>
      <w:rFonts w:ascii="Arial" w:hAnsi="Arial" w:cs="Arial"/>
      <w:b/>
      <w:spacing w:val="60"/>
    </w:rPr>
  </w:style>
  <w:style w:type="paragraph" w:styleId="NormalWeb">
    <w:name w:val="Normal (Web)"/>
    <w:basedOn w:val="Normal"/>
    <w:uiPriority w:val="99"/>
    <w:semiHidden/>
    <w:unhideWhenUsed/>
    <w:rsid w:val="009435B7"/>
    <w:pPr>
      <w:spacing w:before="100" w:beforeAutospacing="1" w:after="100" w:afterAutospacing="1"/>
      <w:jc w:val="left"/>
    </w:pPr>
    <w:rPr>
      <w:rFonts w:ascii="Times New Roman" w:eastAsia="Times New Roman" w:hAnsi="Times New Roman" w:cs="Times New Roman"/>
      <w:sz w:val="24"/>
    </w:rPr>
  </w:style>
  <w:style w:type="character" w:styleId="Strong">
    <w:name w:val="Strong"/>
    <w:basedOn w:val="DefaultParagraphFont"/>
    <w:uiPriority w:val="22"/>
    <w:qFormat/>
    <w:rsid w:val="007268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5102">
      <w:bodyDiv w:val="1"/>
      <w:marLeft w:val="0"/>
      <w:marRight w:val="0"/>
      <w:marTop w:val="0"/>
      <w:marBottom w:val="0"/>
      <w:divBdr>
        <w:top w:val="none" w:sz="0" w:space="0" w:color="auto"/>
        <w:left w:val="none" w:sz="0" w:space="0" w:color="auto"/>
        <w:bottom w:val="none" w:sz="0" w:space="0" w:color="auto"/>
        <w:right w:val="none" w:sz="0" w:space="0" w:color="auto"/>
      </w:divBdr>
    </w:div>
    <w:div w:id="854921253">
      <w:bodyDiv w:val="1"/>
      <w:marLeft w:val="0"/>
      <w:marRight w:val="0"/>
      <w:marTop w:val="0"/>
      <w:marBottom w:val="0"/>
      <w:divBdr>
        <w:top w:val="none" w:sz="0" w:space="0" w:color="auto"/>
        <w:left w:val="none" w:sz="0" w:space="0" w:color="auto"/>
        <w:bottom w:val="none" w:sz="0" w:space="0" w:color="auto"/>
        <w:right w:val="none" w:sz="0" w:space="0" w:color="auto"/>
      </w:divBdr>
    </w:div>
    <w:div w:id="1171261327">
      <w:bodyDiv w:val="1"/>
      <w:marLeft w:val="0"/>
      <w:marRight w:val="0"/>
      <w:marTop w:val="0"/>
      <w:marBottom w:val="0"/>
      <w:divBdr>
        <w:top w:val="none" w:sz="0" w:space="0" w:color="auto"/>
        <w:left w:val="none" w:sz="0" w:space="0" w:color="auto"/>
        <w:bottom w:val="none" w:sz="0" w:space="0" w:color="auto"/>
        <w:right w:val="none" w:sz="0" w:space="0" w:color="auto"/>
      </w:divBdr>
    </w:div>
    <w:div w:id="1492522255">
      <w:bodyDiv w:val="1"/>
      <w:marLeft w:val="0"/>
      <w:marRight w:val="0"/>
      <w:marTop w:val="0"/>
      <w:marBottom w:val="0"/>
      <w:divBdr>
        <w:top w:val="none" w:sz="0" w:space="0" w:color="auto"/>
        <w:left w:val="none" w:sz="0" w:space="0" w:color="auto"/>
        <w:bottom w:val="none" w:sz="0" w:space="0" w:color="auto"/>
        <w:right w:val="none" w:sz="0" w:space="0" w:color="auto"/>
      </w:divBdr>
    </w:div>
    <w:div w:id="2138253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incounty.org/depts/cd/divisions/planning/projects"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evenson\Downloads\Trans%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Trans (5)</Template>
  <TotalTime>2</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 Studio</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Levenson, Michelle</dc:creator>
  <cp:lastModifiedBy>Levenson, Michelle</cp:lastModifiedBy>
  <cp:revision>2</cp:revision>
  <cp:lastPrinted>2017-03-30T21:43:00Z</cp:lastPrinted>
  <dcterms:created xsi:type="dcterms:W3CDTF">2022-10-07T17:54:00Z</dcterms:created>
  <dcterms:modified xsi:type="dcterms:W3CDTF">2022-10-07T17:54:00Z</dcterms:modified>
</cp:coreProperties>
</file>