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B3" w:rsidRPr="00E53BC9" w:rsidRDefault="004332B3" w:rsidP="00506659">
      <w:pPr>
        <w:spacing w:line="280" w:lineRule="atLeast"/>
        <w:ind w:left="-2520"/>
        <w:rPr>
          <w:szCs w:val="22"/>
        </w:rPr>
      </w:pPr>
      <w:bookmarkStart w:id="0" w:name="_GoBack"/>
      <w:bookmarkEnd w:id="0"/>
    </w:p>
    <w:p w:rsidR="004332B3" w:rsidRPr="00E53BC9" w:rsidRDefault="004332B3" w:rsidP="00506659"/>
    <w:p w:rsidR="004332B3" w:rsidRPr="00E53BC9" w:rsidRDefault="004332B3" w:rsidP="00506659"/>
    <w:p w:rsidR="004332B3" w:rsidRDefault="004332B3" w:rsidP="00506659"/>
    <w:p w:rsidR="00B1256A" w:rsidRDefault="00B1256A" w:rsidP="00043A73">
      <w:pPr>
        <w:jc w:val="center"/>
        <w:rPr>
          <w:b/>
        </w:rPr>
      </w:pPr>
      <w:r>
        <w:rPr>
          <w:b/>
        </w:rPr>
        <w:t>WATER EFFICIENT LANDSCAPING</w:t>
      </w:r>
    </w:p>
    <w:p w:rsidR="00B1256A" w:rsidRDefault="00B1256A" w:rsidP="00043A73">
      <w:pPr>
        <w:jc w:val="center"/>
        <w:rPr>
          <w:b/>
        </w:rPr>
      </w:pPr>
      <w:r>
        <w:rPr>
          <w:b/>
        </w:rPr>
        <w:t>STATEMENT OF CONFORMANCE AND</w:t>
      </w:r>
    </w:p>
    <w:p w:rsidR="00B1256A" w:rsidRDefault="00B1256A" w:rsidP="00043A73">
      <w:pPr>
        <w:jc w:val="center"/>
        <w:rPr>
          <w:b/>
        </w:rPr>
      </w:pPr>
      <w:r>
        <w:rPr>
          <w:b/>
        </w:rPr>
        <w:t>CERTIFICATE OF COMPLETION</w:t>
      </w:r>
    </w:p>
    <w:p w:rsidR="00B1256A" w:rsidRDefault="00B1256A" w:rsidP="00043A73">
      <w:pPr>
        <w:jc w:val="center"/>
        <w:rPr>
          <w:b/>
        </w:rPr>
      </w:pPr>
    </w:p>
    <w:p w:rsidR="00043A73" w:rsidRDefault="00B1256A" w:rsidP="00043A73">
      <w:r>
        <w:t xml:space="preserve">Effective January 1, 2010, development projects that require a building permit, plan check, design review or other discretionary permit shall comply with the State of California’s Model Water Efficient Landscape Ordinance.  This form shall be used for projects that are not served by the Marin Municipal Water District or North Marin Water District.  A certified or licensed landscape design professional must confirm below whether the landscape plan complies with the water efficiency in landscaping design requirements of the State of California’s Model Water Efficient Landscape Ordinance, which is available at: </w:t>
      </w:r>
    </w:p>
    <w:p w:rsidR="00B1256A" w:rsidRPr="004F1213" w:rsidRDefault="0003027D" w:rsidP="00043A73">
      <w:pPr>
        <w:rPr>
          <w:sz w:val="18"/>
          <w:szCs w:val="18"/>
        </w:rPr>
      </w:pPr>
      <w:hyperlink r:id="rId8" w:history="1">
        <w:r w:rsidR="00B1256A" w:rsidRPr="004F1213">
          <w:rPr>
            <w:rStyle w:val="Hyperlink"/>
            <w:szCs w:val="22"/>
          </w:rPr>
          <w:t>http://www.water.ca.gov/wateruseefficiency/docs/MWELO_TbContent_Law.pdf</w:t>
        </w:r>
      </w:hyperlink>
    </w:p>
    <w:p w:rsidR="00224D85" w:rsidRDefault="00224D85" w:rsidP="00043A73"/>
    <w:p w:rsidR="00B1256A" w:rsidRDefault="00B1256A" w:rsidP="00043A73">
      <w:r>
        <w:t>Landscape design professionals include, but are not limited to, landscape architects, landscape contractors, irrigation designers, or golf course architects.</w:t>
      </w:r>
    </w:p>
    <w:p w:rsidR="00B1256A" w:rsidRDefault="00B1256A" w:rsidP="00043A73"/>
    <w:p w:rsidR="00506659" w:rsidRDefault="00B1256A" w:rsidP="00043A73">
      <w:pPr>
        <w:tabs>
          <w:tab w:val="left" w:pos="3420"/>
        </w:tabs>
      </w:pPr>
      <w:r>
        <w:t>Project Name/Applicant:</w:t>
      </w:r>
      <w:r>
        <w:tab/>
      </w:r>
      <w:r w:rsidR="00043A73" w:rsidRPr="00043A73">
        <w:t>________________________________________________</w:t>
      </w:r>
    </w:p>
    <w:p w:rsidR="00B1256A" w:rsidRDefault="00B1256A" w:rsidP="00043A73">
      <w:pPr>
        <w:tabs>
          <w:tab w:val="left" w:pos="3420"/>
        </w:tabs>
      </w:pPr>
    </w:p>
    <w:p w:rsidR="00506659" w:rsidRDefault="00B1256A" w:rsidP="00043A73">
      <w:pPr>
        <w:tabs>
          <w:tab w:val="left" w:pos="3420"/>
        </w:tabs>
      </w:pPr>
      <w:r>
        <w:t>Project Address:</w:t>
      </w:r>
      <w:r>
        <w:tab/>
      </w:r>
      <w:r w:rsidR="00043A73" w:rsidRPr="00043A73">
        <w:t>________________________________________________</w:t>
      </w:r>
    </w:p>
    <w:p w:rsidR="00B1256A" w:rsidRDefault="00B1256A" w:rsidP="00043A73">
      <w:pPr>
        <w:tabs>
          <w:tab w:val="left" w:pos="3420"/>
        </w:tabs>
      </w:pPr>
    </w:p>
    <w:p w:rsidR="00506659" w:rsidRDefault="00B1256A" w:rsidP="00043A73">
      <w:pPr>
        <w:tabs>
          <w:tab w:val="left" w:pos="3420"/>
        </w:tabs>
      </w:pPr>
      <w:r>
        <w:t>Landscape Plan Reference:</w:t>
      </w:r>
      <w:r>
        <w:tab/>
      </w:r>
      <w:r w:rsidR="00043A73" w:rsidRPr="00043A73">
        <w:t>_______________________</w:t>
      </w:r>
      <w:r w:rsidR="00043A73">
        <w:t>_________________________</w:t>
      </w:r>
    </w:p>
    <w:p w:rsidR="00B1256A" w:rsidRDefault="00B1256A" w:rsidP="00043A73">
      <w:pPr>
        <w:tabs>
          <w:tab w:val="left" w:pos="3420"/>
        </w:tabs>
      </w:pPr>
    </w:p>
    <w:p w:rsidR="00043A73" w:rsidRDefault="00B1256A" w:rsidP="00043A73">
      <w:pPr>
        <w:tabs>
          <w:tab w:val="left" w:pos="3420"/>
        </w:tabs>
      </w:pPr>
      <w:r>
        <w:t>Landscape Design Professional:</w:t>
      </w:r>
      <w:r>
        <w:tab/>
      </w:r>
      <w:r w:rsidR="00043A73" w:rsidRPr="00043A73">
        <w:t>_______________________</w:t>
      </w:r>
      <w:r w:rsidR="00043A73">
        <w:t>_________________________</w:t>
      </w:r>
    </w:p>
    <w:p w:rsidR="00043A73" w:rsidRDefault="00043A73" w:rsidP="00043A73">
      <w:pPr>
        <w:tabs>
          <w:tab w:val="left" w:pos="3420"/>
        </w:tabs>
      </w:pPr>
    </w:p>
    <w:p w:rsidR="00506659" w:rsidRDefault="00B1256A" w:rsidP="00043A73">
      <w:pPr>
        <w:tabs>
          <w:tab w:val="left" w:pos="3420"/>
        </w:tabs>
      </w:pPr>
      <w:r>
        <w:t>Address/Telephone Number:</w:t>
      </w:r>
      <w:r>
        <w:tab/>
      </w:r>
      <w:r w:rsidR="00043A73" w:rsidRPr="00043A73">
        <w:t>________________________________________________</w:t>
      </w:r>
    </w:p>
    <w:p w:rsidR="00B1256A" w:rsidRDefault="00B1256A" w:rsidP="00043A73"/>
    <w:p w:rsidR="00B1256A" w:rsidRDefault="00B1256A" w:rsidP="00043A73">
      <w:r>
        <w:rPr>
          <w:u w:val="single"/>
        </w:rPr>
        <w:t>STATEMENT OF CONFORMANCE</w:t>
      </w:r>
      <w:r>
        <w:t xml:space="preserve"> (To be wet-stamped and signed prior to issuance of a building permit)</w:t>
      </w:r>
    </w:p>
    <w:p w:rsidR="00B1256A" w:rsidRDefault="00B1256A" w:rsidP="00043A73"/>
    <w:p w:rsidR="00B1256A" w:rsidRDefault="00B1256A" w:rsidP="00043A73">
      <w:r>
        <w:t>I hereby state that the landscape plan submitted for the project identified above conforms to the State of California’s Model Water Efficient Landscape Ordinance and a Landscape Documentation Package has been filed with the Marin County Community Development Agency.</w:t>
      </w:r>
    </w:p>
    <w:p w:rsidR="00B1256A" w:rsidRDefault="00B1256A" w:rsidP="00043A73"/>
    <w:p w:rsidR="00B1256A" w:rsidRDefault="00B1256A" w:rsidP="00043A73"/>
    <w:p w:rsidR="00B1256A" w:rsidRDefault="00B1256A" w:rsidP="00043A73">
      <w:pPr>
        <w:tabs>
          <w:tab w:val="left" w:pos="3420"/>
        </w:tabs>
      </w:pPr>
      <w:r>
        <w:t>Date:_______________</w:t>
      </w:r>
      <w:r>
        <w:tab/>
      </w:r>
      <w:r w:rsidR="00043A73" w:rsidRPr="00043A73">
        <w:t>________________________________________________</w:t>
      </w:r>
    </w:p>
    <w:p w:rsidR="00043A73" w:rsidRPr="00043A73" w:rsidRDefault="00043A73" w:rsidP="00043A73">
      <w:pPr>
        <w:tabs>
          <w:tab w:val="left" w:pos="4320"/>
        </w:tabs>
      </w:pPr>
      <w:r w:rsidRPr="00043A73">
        <w:tab/>
        <w:t>State license stamp with signature</w:t>
      </w:r>
    </w:p>
    <w:p w:rsidR="00B1256A" w:rsidRDefault="00B1256A" w:rsidP="00043A73">
      <w:pPr>
        <w:rPr>
          <w:u w:val="single"/>
        </w:rPr>
      </w:pPr>
    </w:p>
    <w:p w:rsidR="00B1256A" w:rsidRDefault="00B1256A" w:rsidP="00043A73">
      <w:r>
        <w:rPr>
          <w:u w:val="single"/>
        </w:rPr>
        <w:t>CERTIFICATE OF COMPLETION</w:t>
      </w:r>
      <w:r>
        <w:t xml:space="preserve"> (To be wet-stamped and signed prior to project occupancy)</w:t>
      </w:r>
    </w:p>
    <w:p w:rsidR="00B1256A" w:rsidRDefault="00B1256A" w:rsidP="00043A73"/>
    <w:p w:rsidR="00B1256A" w:rsidRDefault="00B1256A" w:rsidP="00043A73">
      <w:r>
        <w:t>I hereby state that the landscape plan approved for the project identified above was installed in conformance with the Landscape Documentation Package that is on file with the Community Development Agency and conforms to the State of California’s Model Water Efficient Landscape Ordinance.</w:t>
      </w:r>
    </w:p>
    <w:p w:rsidR="00B1256A" w:rsidRDefault="00B1256A" w:rsidP="00043A73"/>
    <w:p w:rsidR="00B1256A" w:rsidRDefault="00B1256A" w:rsidP="00043A73"/>
    <w:p w:rsidR="00043A73" w:rsidRPr="00043A73" w:rsidRDefault="00043A73" w:rsidP="00043A73">
      <w:pPr>
        <w:tabs>
          <w:tab w:val="left" w:pos="2160"/>
          <w:tab w:val="center" w:pos="8100"/>
        </w:tabs>
      </w:pPr>
      <w:r w:rsidRPr="00043A73">
        <w:t>Date:_______________</w:t>
      </w:r>
      <w:r w:rsidRPr="00043A73">
        <w:tab/>
        <w:t>________________________________________________</w:t>
      </w:r>
    </w:p>
    <w:p w:rsidR="00B1256A" w:rsidRDefault="00043A73" w:rsidP="00043A73">
      <w:pPr>
        <w:tabs>
          <w:tab w:val="left" w:pos="4320"/>
        </w:tabs>
      </w:pPr>
      <w:r w:rsidRPr="00043A73">
        <w:tab/>
        <w:t>State license stamp with signature</w:t>
      </w:r>
    </w:p>
    <w:sectPr w:rsidR="00B1256A" w:rsidSect="00A013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08" w:left="144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1D" w:rsidRDefault="004E751D" w:rsidP="00C136EF">
      <w:r>
        <w:separator/>
      </w:r>
    </w:p>
  </w:endnote>
  <w:endnote w:type="continuationSeparator" w:id="0">
    <w:p w:rsidR="004E751D" w:rsidRDefault="004E751D" w:rsidP="00C1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9" w:rsidRDefault="006331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391744"/>
      <w:docPartObj>
        <w:docPartGallery w:val="Page Numbers (Bottom of Page)"/>
        <w:docPartUnique/>
      </w:docPartObj>
    </w:sdtPr>
    <w:sdtEndPr>
      <w:rPr>
        <w:noProof/>
      </w:rPr>
    </w:sdtEndPr>
    <w:sdtContent>
      <w:p w:rsidR="005472D0" w:rsidRDefault="00B379D8">
        <w:pPr>
          <w:jc w:val="center"/>
        </w:pPr>
        <w:r>
          <w:fldChar w:fldCharType="begin"/>
        </w:r>
        <w:r w:rsidR="005472D0">
          <w:instrText xml:space="preserve"> PAGE   \* MERGEFORMAT </w:instrText>
        </w:r>
        <w:r>
          <w:fldChar w:fldCharType="separate"/>
        </w:r>
        <w:r w:rsidR="00043A73">
          <w:rPr>
            <w:noProof/>
          </w:rPr>
          <w:t>2</w:t>
        </w:r>
        <w:r>
          <w:rPr>
            <w:noProof/>
          </w:rPr>
          <w:fldChar w:fldCharType="end"/>
        </w:r>
      </w:p>
    </w:sdtContent>
  </w:sdt>
  <w:p w:rsidR="004332B3" w:rsidRDefault="004332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3" w:rsidRDefault="004332B3" w:rsidP="00633119">
    <w:pPr>
      <w:ind w:left="-720"/>
      <w:jc w:val="right"/>
    </w:pPr>
    <w:r>
      <w:rPr>
        <w:noProof/>
      </w:rPr>
      <w:drawing>
        <wp:inline distT="0" distB="0" distL="0" distR="0" wp14:anchorId="1D30F72E" wp14:editId="7A876E9B">
          <wp:extent cx="6862571" cy="271271"/>
          <wp:effectExtent l="19050" t="0" r="0" b="0"/>
          <wp:docPr id="2" name="Picture 1" descr="DCSS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S Bottom.jpg"/>
                  <pic:cNvPicPr/>
                </pic:nvPicPr>
                <pic:blipFill>
                  <a:blip r:embed="rId1"/>
                  <a:stretch>
                    <a:fillRect/>
                  </a:stretch>
                </pic:blipFill>
                <pic:spPr>
                  <a:xfrm>
                    <a:off x="0" y="0"/>
                    <a:ext cx="6862571" cy="27127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1D" w:rsidRDefault="004E751D" w:rsidP="00C136EF">
      <w:r>
        <w:separator/>
      </w:r>
    </w:p>
  </w:footnote>
  <w:footnote w:type="continuationSeparator" w:id="0">
    <w:p w:rsidR="004E751D" w:rsidRDefault="004E751D" w:rsidP="00C13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3" w:rsidRDefault="004332B3">
    <w:r w:rsidRPr="00595E07">
      <w:rPr>
        <w:noProof/>
      </w:rPr>
      <w:drawing>
        <wp:inline distT="0" distB="0" distL="0" distR="0" wp14:anchorId="338FEB3A" wp14:editId="333FEAA9">
          <wp:extent cx="1097298" cy="1947704"/>
          <wp:effectExtent l="25400" t="0" r="0" b="0"/>
          <wp:docPr id="5" name="Picture 0" descr="MarinCounty_ContactInfo_C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ounty_ContactInfo_CVS.png"/>
                  <pic:cNvPicPr/>
                </pic:nvPicPr>
                <pic:blipFill>
                  <a:blip r:embed="rId1"/>
                  <a:stretch>
                    <a:fillRect/>
                  </a:stretch>
                </pic:blipFill>
                <pic:spPr>
                  <a:xfrm>
                    <a:off x="0" y="0"/>
                    <a:ext cx="1097298" cy="194770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9" w:rsidRDefault="006331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3" w:rsidRDefault="004332B3" w:rsidP="004332B3">
    <w:r w:rsidRPr="00861CB9">
      <w:rPr>
        <w:noProof/>
      </w:rPr>
      <w:drawing>
        <wp:anchor distT="0" distB="0" distL="114300" distR="114300" simplePos="0" relativeHeight="251663360" behindDoc="0" locked="0" layoutInCell="1" allowOverlap="1" wp14:anchorId="361A2006" wp14:editId="234B5CB9">
          <wp:simplePos x="0" y="0"/>
          <wp:positionH relativeFrom="page">
            <wp:posOffset>444500</wp:posOffset>
          </wp:positionH>
          <wp:positionV relativeFrom="page">
            <wp:posOffset>260350</wp:posOffset>
          </wp:positionV>
          <wp:extent cx="6864348" cy="1321650"/>
          <wp:effectExtent l="19050" t="0" r="0" b="0"/>
          <wp:wrapNone/>
          <wp:docPr id="4" name="Picture 4" descr="MarinCou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ountyLogo.png"/>
                  <pic:cNvPicPr/>
                </pic:nvPicPr>
                <pic:blipFill>
                  <a:blip r:embed="rId1"/>
                  <a:stretch>
                    <a:fillRect/>
                  </a:stretch>
                </pic:blipFill>
                <pic:spPr>
                  <a:xfrm>
                    <a:off x="0" y="0"/>
                    <a:ext cx="6864348" cy="1321650"/>
                  </a:xfrm>
                  <a:prstGeom prst="rect">
                    <a:avLst/>
                  </a:prstGeom>
                </pic:spPr>
              </pic:pic>
            </a:graphicData>
          </a:graphic>
        </wp:anchor>
      </w:drawing>
    </w:r>
  </w:p>
  <w:p w:rsidR="004332B3" w:rsidRDefault="004332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104D08"/>
    <w:lvl w:ilvl="0">
      <w:start w:val="1"/>
      <w:numFmt w:val="decimal"/>
      <w:lvlText w:val="%1."/>
      <w:lvlJc w:val="left"/>
      <w:pPr>
        <w:tabs>
          <w:tab w:val="num" w:pos="1800"/>
        </w:tabs>
        <w:ind w:left="1800" w:hanging="360"/>
      </w:pPr>
    </w:lvl>
  </w:abstractNum>
  <w:abstractNum w:abstractNumId="1">
    <w:nsid w:val="FFFFFF7D"/>
    <w:multiLevelType w:val="singleLevel"/>
    <w:tmpl w:val="57C24318"/>
    <w:lvl w:ilvl="0">
      <w:start w:val="1"/>
      <w:numFmt w:val="decimal"/>
      <w:lvlText w:val="%1."/>
      <w:lvlJc w:val="left"/>
      <w:pPr>
        <w:tabs>
          <w:tab w:val="num" w:pos="1440"/>
        </w:tabs>
        <w:ind w:left="1440" w:hanging="360"/>
      </w:pPr>
    </w:lvl>
  </w:abstractNum>
  <w:abstractNum w:abstractNumId="2">
    <w:nsid w:val="FFFFFF7E"/>
    <w:multiLevelType w:val="singleLevel"/>
    <w:tmpl w:val="2F56722A"/>
    <w:lvl w:ilvl="0">
      <w:start w:val="1"/>
      <w:numFmt w:val="decimal"/>
      <w:lvlText w:val="%1."/>
      <w:lvlJc w:val="left"/>
      <w:pPr>
        <w:tabs>
          <w:tab w:val="num" w:pos="1080"/>
        </w:tabs>
        <w:ind w:left="1080" w:hanging="360"/>
      </w:pPr>
    </w:lvl>
  </w:abstractNum>
  <w:abstractNum w:abstractNumId="3">
    <w:nsid w:val="FFFFFF7F"/>
    <w:multiLevelType w:val="singleLevel"/>
    <w:tmpl w:val="917E3686"/>
    <w:lvl w:ilvl="0">
      <w:start w:val="1"/>
      <w:numFmt w:val="decimal"/>
      <w:lvlText w:val="%1."/>
      <w:lvlJc w:val="left"/>
      <w:pPr>
        <w:tabs>
          <w:tab w:val="num" w:pos="720"/>
        </w:tabs>
        <w:ind w:left="720" w:hanging="360"/>
      </w:pPr>
    </w:lvl>
  </w:abstractNum>
  <w:abstractNum w:abstractNumId="4">
    <w:nsid w:val="FFFFFF80"/>
    <w:multiLevelType w:val="singleLevel"/>
    <w:tmpl w:val="DBF029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EE45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BC0E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BE4A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64876"/>
    <w:lvl w:ilvl="0">
      <w:start w:val="1"/>
      <w:numFmt w:val="decimal"/>
      <w:lvlText w:val="%1."/>
      <w:lvlJc w:val="left"/>
      <w:pPr>
        <w:tabs>
          <w:tab w:val="num" w:pos="360"/>
        </w:tabs>
        <w:ind w:left="360" w:hanging="360"/>
      </w:pPr>
    </w:lvl>
  </w:abstractNum>
  <w:abstractNum w:abstractNumId="9">
    <w:nsid w:val="FFFFFF89"/>
    <w:multiLevelType w:val="singleLevel"/>
    <w:tmpl w:val="1C9A9316"/>
    <w:lvl w:ilvl="0">
      <w:start w:val="1"/>
      <w:numFmt w:val="bullet"/>
      <w:lvlText w:val=""/>
      <w:lvlJc w:val="left"/>
      <w:pPr>
        <w:tabs>
          <w:tab w:val="num" w:pos="360"/>
        </w:tabs>
        <w:ind w:left="360" w:hanging="360"/>
      </w:pPr>
      <w:rPr>
        <w:rFonts w:ascii="Symbol" w:hAnsi="Symbol" w:hint="default"/>
      </w:rPr>
    </w:lvl>
  </w:abstractNum>
  <w:abstractNum w:abstractNumId="10">
    <w:nsid w:val="18AF25FE"/>
    <w:multiLevelType w:val="hybridMultilevel"/>
    <w:tmpl w:val="BE4ABC90"/>
    <w:lvl w:ilvl="0" w:tplc="ABE474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M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MT"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55"/>
    <w:rsid w:val="00022DAE"/>
    <w:rsid w:val="0003027D"/>
    <w:rsid w:val="000405F1"/>
    <w:rsid w:val="00043A73"/>
    <w:rsid w:val="000512D5"/>
    <w:rsid w:val="00062CFA"/>
    <w:rsid w:val="00080C0F"/>
    <w:rsid w:val="001362AE"/>
    <w:rsid w:val="00137E8D"/>
    <w:rsid w:val="00155BF0"/>
    <w:rsid w:val="001F5EA3"/>
    <w:rsid w:val="002002A7"/>
    <w:rsid w:val="00224D85"/>
    <w:rsid w:val="00235628"/>
    <w:rsid w:val="00254E4B"/>
    <w:rsid w:val="002A5DAC"/>
    <w:rsid w:val="003C6762"/>
    <w:rsid w:val="003C7176"/>
    <w:rsid w:val="003F5320"/>
    <w:rsid w:val="004332B3"/>
    <w:rsid w:val="0046288B"/>
    <w:rsid w:val="004C6A4B"/>
    <w:rsid w:val="004E751D"/>
    <w:rsid w:val="00506659"/>
    <w:rsid w:val="00514E66"/>
    <w:rsid w:val="00522442"/>
    <w:rsid w:val="005318D8"/>
    <w:rsid w:val="00534C17"/>
    <w:rsid w:val="00542300"/>
    <w:rsid w:val="005472D0"/>
    <w:rsid w:val="00566E22"/>
    <w:rsid w:val="005921C1"/>
    <w:rsid w:val="005A4397"/>
    <w:rsid w:val="00610B54"/>
    <w:rsid w:val="00615698"/>
    <w:rsid w:val="00617881"/>
    <w:rsid w:val="00633119"/>
    <w:rsid w:val="006A023D"/>
    <w:rsid w:val="006B7CFB"/>
    <w:rsid w:val="006F6E43"/>
    <w:rsid w:val="00762F41"/>
    <w:rsid w:val="0078668C"/>
    <w:rsid w:val="007D374D"/>
    <w:rsid w:val="00801458"/>
    <w:rsid w:val="0081290F"/>
    <w:rsid w:val="009656CE"/>
    <w:rsid w:val="00993924"/>
    <w:rsid w:val="009C67A3"/>
    <w:rsid w:val="00A00C51"/>
    <w:rsid w:val="00A0136A"/>
    <w:rsid w:val="00A02D90"/>
    <w:rsid w:val="00A75B9C"/>
    <w:rsid w:val="00B1256A"/>
    <w:rsid w:val="00B1520C"/>
    <w:rsid w:val="00B379D8"/>
    <w:rsid w:val="00B41A52"/>
    <w:rsid w:val="00B75A2B"/>
    <w:rsid w:val="00B84D31"/>
    <w:rsid w:val="00C10E74"/>
    <w:rsid w:val="00C136EF"/>
    <w:rsid w:val="00C9183E"/>
    <w:rsid w:val="00CC6FD5"/>
    <w:rsid w:val="00CE6595"/>
    <w:rsid w:val="00D60772"/>
    <w:rsid w:val="00D85291"/>
    <w:rsid w:val="00DD0A1F"/>
    <w:rsid w:val="00DF7955"/>
    <w:rsid w:val="00E11CB8"/>
    <w:rsid w:val="00E30FC9"/>
    <w:rsid w:val="00E53BC9"/>
    <w:rsid w:val="00EC36D8"/>
    <w:rsid w:val="00EE3918"/>
    <w:rsid w:val="00F12DAC"/>
    <w:rsid w:val="00F12F59"/>
    <w:rsid w:val="00F75A86"/>
    <w:rsid w:val="00FA15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footer" w:uiPriority="99"/>
  </w:latentStyles>
  <w:style w:type="paragraph" w:default="1" w:styleId="Normal">
    <w:name w:val="Normal"/>
    <w:qFormat/>
    <w:rsid w:val="00E53BC9"/>
    <w:pPr>
      <w:jc w:val="both"/>
    </w:pPr>
    <w:rPr>
      <w:sz w:val="22"/>
    </w:rPr>
  </w:style>
  <w:style w:type="paragraph" w:styleId="Heading1">
    <w:name w:val="heading 1"/>
    <w:basedOn w:val="Normal"/>
    <w:next w:val="Normal"/>
    <w:link w:val="Heading1Char"/>
    <w:uiPriority w:val="9"/>
    <w:qFormat/>
    <w:rsid w:val="006466CB"/>
    <w:pPr>
      <w:keepNext/>
      <w:keepLines/>
      <w:outlineLvl w:val="0"/>
    </w:pPr>
    <w:rPr>
      <w:rFonts w:asciiTheme="majorHAnsi" w:eastAsiaTheme="majorEastAsia" w:hAnsiTheme="majorHAnsi" w:cstheme="majorBidi"/>
      <w:b/>
      <w:bCs/>
      <w:szCs w:val="32"/>
    </w:rPr>
  </w:style>
  <w:style w:type="paragraph" w:styleId="Heading4">
    <w:name w:val="heading 4"/>
    <w:basedOn w:val="Normal"/>
    <w:next w:val="Normal"/>
    <w:link w:val="Heading4Char"/>
    <w:rsid w:val="00A0136A"/>
    <w:pPr>
      <w:keepNex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61CB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6466CB"/>
    <w:rPr>
      <w:rFonts w:asciiTheme="majorHAnsi" w:eastAsiaTheme="majorEastAsia" w:hAnsiTheme="majorHAnsi" w:cstheme="majorBidi"/>
      <w:b/>
      <w:bCs/>
      <w:sz w:val="22"/>
      <w:szCs w:val="32"/>
    </w:rPr>
  </w:style>
  <w:style w:type="character" w:customStyle="1" w:styleId="Heading4Char">
    <w:name w:val="Heading 4 Char"/>
    <w:basedOn w:val="DefaultParagraphFont"/>
    <w:link w:val="Heading4"/>
    <w:rsid w:val="00A0136A"/>
    <w:rPr>
      <w:rFonts w:asciiTheme="majorHAnsi" w:eastAsiaTheme="majorEastAsia" w:hAnsiTheme="majorHAnsi" w:cstheme="majorBidi"/>
      <w:b/>
      <w:bCs/>
      <w:iCs/>
      <w:sz w:val="22"/>
    </w:rPr>
  </w:style>
  <w:style w:type="character" w:styleId="Hyperlink">
    <w:name w:val="Hyperlink"/>
    <w:rsid w:val="00B1256A"/>
    <w:rPr>
      <w:color w:val="0000FF"/>
      <w:u w:val="single"/>
    </w:rPr>
  </w:style>
  <w:style w:type="paragraph" w:styleId="BalloonText">
    <w:name w:val="Balloon Text"/>
    <w:basedOn w:val="Normal"/>
    <w:link w:val="BalloonTextChar"/>
    <w:rsid w:val="00993924"/>
    <w:rPr>
      <w:rFonts w:ascii="Tahoma" w:hAnsi="Tahoma" w:cs="Tahoma"/>
      <w:sz w:val="16"/>
      <w:szCs w:val="16"/>
    </w:rPr>
  </w:style>
  <w:style w:type="character" w:customStyle="1" w:styleId="BalloonTextChar">
    <w:name w:val="Balloon Text Char"/>
    <w:basedOn w:val="DefaultParagraphFont"/>
    <w:link w:val="BalloonText"/>
    <w:rsid w:val="00993924"/>
    <w:rPr>
      <w:rFonts w:ascii="Tahoma" w:hAnsi="Tahoma" w:cs="Tahoma"/>
      <w:sz w:val="16"/>
      <w:szCs w:val="16"/>
    </w:rPr>
  </w:style>
  <w:style w:type="character" w:styleId="FollowedHyperlink">
    <w:name w:val="FollowedHyperlink"/>
    <w:basedOn w:val="DefaultParagraphFont"/>
    <w:rsid w:val="009939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footer" w:uiPriority="99"/>
  </w:latentStyles>
  <w:style w:type="paragraph" w:default="1" w:styleId="Normal">
    <w:name w:val="Normal"/>
    <w:qFormat/>
    <w:rsid w:val="00E53BC9"/>
    <w:pPr>
      <w:jc w:val="both"/>
    </w:pPr>
    <w:rPr>
      <w:sz w:val="22"/>
    </w:rPr>
  </w:style>
  <w:style w:type="paragraph" w:styleId="Heading1">
    <w:name w:val="heading 1"/>
    <w:basedOn w:val="Normal"/>
    <w:next w:val="Normal"/>
    <w:link w:val="Heading1Char"/>
    <w:uiPriority w:val="9"/>
    <w:qFormat/>
    <w:rsid w:val="006466CB"/>
    <w:pPr>
      <w:keepNext/>
      <w:keepLines/>
      <w:outlineLvl w:val="0"/>
    </w:pPr>
    <w:rPr>
      <w:rFonts w:asciiTheme="majorHAnsi" w:eastAsiaTheme="majorEastAsia" w:hAnsiTheme="majorHAnsi" w:cstheme="majorBidi"/>
      <w:b/>
      <w:bCs/>
      <w:szCs w:val="32"/>
    </w:rPr>
  </w:style>
  <w:style w:type="paragraph" w:styleId="Heading4">
    <w:name w:val="heading 4"/>
    <w:basedOn w:val="Normal"/>
    <w:next w:val="Normal"/>
    <w:link w:val="Heading4Char"/>
    <w:rsid w:val="00A0136A"/>
    <w:pPr>
      <w:keepNex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61CB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6466CB"/>
    <w:rPr>
      <w:rFonts w:asciiTheme="majorHAnsi" w:eastAsiaTheme="majorEastAsia" w:hAnsiTheme="majorHAnsi" w:cstheme="majorBidi"/>
      <w:b/>
      <w:bCs/>
      <w:sz w:val="22"/>
      <w:szCs w:val="32"/>
    </w:rPr>
  </w:style>
  <w:style w:type="character" w:customStyle="1" w:styleId="Heading4Char">
    <w:name w:val="Heading 4 Char"/>
    <w:basedOn w:val="DefaultParagraphFont"/>
    <w:link w:val="Heading4"/>
    <w:rsid w:val="00A0136A"/>
    <w:rPr>
      <w:rFonts w:asciiTheme="majorHAnsi" w:eastAsiaTheme="majorEastAsia" w:hAnsiTheme="majorHAnsi" w:cstheme="majorBidi"/>
      <w:b/>
      <w:bCs/>
      <w:iCs/>
      <w:sz w:val="22"/>
    </w:rPr>
  </w:style>
  <w:style w:type="character" w:styleId="Hyperlink">
    <w:name w:val="Hyperlink"/>
    <w:rsid w:val="00B1256A"/>
    <w:rPr>
      <w:color w:val="0000FF"/>
      <w:u w:val="single"/>
    </w:rPr>
  </w:style>
  <w:style w:type="paragraph" w:styleId="BalloonText">
    <w:name w:val="Balloon Text"/>
    <w:basedOn w:val="Normal"/>
    <w:link w:val="BalloonTextChar"/>
    <w:rsid w:val="00993924"/>
    <w:rPr>
      <w:rFonts w:ascii="Tahoma" w:hAnsi="Tahoma" w:cs="Tahoma"/>
      <w:sz w:val="16"/>
      <w:szCs w:val="16"/>
    </w:rPr>
  </w:style>
  <w:style w:type="character" w:customStyle="1" w:styleId="BalloonTextChar">
    <w:name w:val="Balloon Text Char"/>
    <w:basedOn w:val="DefaultParagraphFont"/>
    <w:link w:val="BalloonText"/>
    <w:rsid w:val="00993924"/>
    <w:rPr>
      <w:rFonts w:ascii="Tahoma" w:hAnsi="Tahoma" w:cs="Tahoma"/>
      <w:sz w:val="16"/>
      <w:szCs w:val="16"/>
    </w:rPr>
  </w:style>
  <w:style w:type="character" w:styleId="FollowedHyperlink">
    <w:name w:val="FollowedHyperlink"/>
    <w:basedOn w:val="DefaultParagraphFont"/>
    <w:rsid w:val="00993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22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a.gov/wateruseefficiency/docs/MWELO_TbContent_Law.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ur\Template%20Upgrade\Stylesheets\CDA%20PLA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CDA PLAN Letterhead Template.dotx</Template>
  <TotalTime>1</TotalTime>
  <Pages>1</Pages>
  <Words>351</Words>
  <Characters>2003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 Studio</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dc:creator>
  <cp:lastModifiedBy>COM</cp:lastModifiedBy>
  <cp:revision>2</cp:revision>
  <cp:lastPrinted>2013-05-24T17:29:00Z</cp:lastPrinted>
  <dcterms:created xsi:type="dcterms:W3CDTF">2013-06-04T22:06:00Z</dcterms:created>
  <dcterms:modified xsi:type="dcterms:W3CDTF">2013-06-04T22:06:00Z</dcterms:modified>
</cp:coreProperties>
</file>