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D27F" w14:textId="77777777" w:rsidR="00A017C0" w:rsidRDefault="00A017C0" w:rsidP="00A017C0">
      <w:pPr>
        <w:spacing w:line="280" w:lineRule="atLeast"/>
        <w:rPr>
          <w:sz w:val="22"/>
        </w:rPr>
      </w:pPr>
    </w:p>
    <w:p w14:paraId="5BBC39E9" w14:textId="77777777" w:rsidR="00A017C0" w:rsidRDefault="00A017C0" w:rsidP="00A017C0">
      <w:pPr>
        <w:spacing w:line="280" w:lineRule="atLeast"/>
        <w:rPr>
          <w:sz w:val="22"/>
        </w:rPr>
      </w:pPr>
    </w:p>
    <w:p w14:paraId="5F068F70" w14:textId="77777777" w:rsidR="00A017C0" w:rsidRDefault="00A017C0" w:rsidP="00A017C0">
      <w:pPr>
        <w:spacing w:line="280" w:lineRule="atLeast"/>
        <w:rPr>
          <w:sz w:val="22"/>
        </w:rPr>
      </w:pPr>
    </w:p>
    <w:p w14:paraId="19B995D4" w14:textId="77777777" w:rsidR="00A017C0" w:rsidRDefault="00A017C0" w:rsidP="00A017C0">
      <w:pPr>
        <w:spacing w:line="280" w:lineRule="atLeast"/>
        <w:rPr>
          <w:sz w:val="22"/>
        </w:rPr>
      </w:pPr>
    </w:p>
    <w:p w14:paraId="7FB5AD32" w14:textId="77777777" w:rsidR="00A017C0" w:rsidRDefault="00A017C0" w:rsidP="00A017C0">
      <w:pPr>
        <w:spacing w:line="280" w:lineRule="atLeast"/>
        <w:rPr>
          <w:sz w:val="22"/>
        </w:rPr>
      </w:pPr>
    </w:p>
    <w:p w14:paraId="77C2466E" w14:textId="77777777" w:rsidR="006B40F6" w:rsidRDefault="006B40F6" w:rsidP="00A017C0">
      <w:pPr>
        <w:spacing w:line="280" w:lineRule="atLeast"/>
        <w:rPr>
          <w:sz w:val="22"/>
        </w:rPr>
      </w:pPr>
    </w:p>
    <w:p w14:paraId="7314E01F" w14:textId="730F5C6A" w:rsidR="00A63F8A" w:rsidRDefault="00286647" w:rsidP="000B51F5">
      <w:pPr>
        <w:rPr>
          <w:szCs w:val="22"/>
        </w:rPr>
      </w:pPr>
      <w:r>
        <w:rPr>
          <w:szCs w:val="22"/>
        </w:rPr>
        <w:t xml:space="preserve">February </w:t>
      </w:r>
      <w:r w:rsidR="007C4E22">
        <w:rPr>
          <w:szCs w:val="22"/>
        </w:rPr>
        <w:t>7</w:t>
      </w:r>
      <w:r>
        <w:rPr>
          <w:szCs w:val="22"/>
        </w:rPr>
        <w:t>, 2023</w:t>
      </w:r>
    </w:p>
    <w:p w14:paraId="2B62F1EC" w14:textId="0DE7C061" w:rsidR="000B51F5" w:rsidRDefault="000B51F5" w:rsidP="000B51F5">
      <w:pPr>
        <w:rPr>
          <w:szCs w:val="22"/>
        </w:rPr>
      </w:pPr>
    </w:p>
    <w:p w14:paraId="0ECC1452" w14:textId="3AFD079F" w:rsidR="000B51F5" w:rsidRDefault="000B51F5" w:rsidP="000B51F5">
      <w:pPr>
        <w:rPr>
          <w:szCs w:val="22"/>
        </w:rPr>
      </w:pPr>
      <w:r>
        <w:rPr>
          <w:szCs w:val="22"/>
        </w:rPr>
        <w:t>Marin County Board of Supervisors</w:t>
      </w:r>
    </w:p>
    <w:p w14:paraId="181A23C6" w14:textId="7F9C3435" w:rsidR="000B51F5" w:rsidRDefault="000B51F5" w:rsidP="000B51F5">
      <w:pPr>
        <w:rPr>
          <w:szCs w:val="22"/>
        </w:rPr>
      </w:pPr>
      <w:r>
        <w:rPr>
          <w:szCs w:val="22"/>
        </w:rPr>
        <w:t>3501 Civic Center Drive</w:t>
      </w:r>
    </w:p>
    <w:p w14:paraId="268BC2E0" w14:textId="39A015A7" w:rsidR="000B51F5" w:rsidRDefault="000B51F5" w:rsidP="000B51F5">
      <w:pPr>
        <w:rPr>
          <w:szCs w:val="22"/>
        </w:rPr>
      </w:pPr>
      <w:r>
        <w:rPr>
          <w:szCs w:val="22"/>
        </w:rPr>
        <w:t>San Rafael, CA  94903</w:t>
      </w:r>
    </w:p>
    <w:p w14:paraId="4D6B78D1" w14:textId="2F06B8E7" w:rsidR="000B51F5" w:rsidRDefault="000B51F5" w:rsidP="000B51F5">
      <w:pPr>
        <w:rPr>
          <w:szCs w:val="22"/>
        </w:rPr>
      </w:pPr>
    </w:p>
    <w:p w14:paraId="2FF03AA1" w14:textId="45398EA7" w:rsidR="000B51F5" w:rsidRPr="00646E9E" w:rsidRDefault="000B51F5" w:rsidP="000B51F5">
      <w:pPr>
        <w:rPr>
          <w:b/>
          <w:szCs w:val="22"/>
        </w:rPr>
      </w:pPr>
      <w:r w:rsidRPr="00646E9E">
        <w:rPr>
          <w:b/>
          <w:szCs w:val="22"/>
        </w:rPr>
        <w:t>SUBJECT:</w:t>
      </w:r>
      <w:r w:rsidRPr="00646E9E">
        <w:rPr>
          <w:b/>
          <w:szCs w:val="22"/>
        </w:rPr>
        <w:tab/>
        <w:t xml:space="preserve">QUARTERLY REPORT – DELEGATED AGREEMENTS FOR </w:t>
      </w:r>
      <w:r w:rsidR="00286647">
        <w:rPr>
          <w:b/>
          <w:szCs w:val="22"/>
        </w:rPr>
        <w:t>SECOND</w:t>
      </w:r>
      <w:r w:rsidR="00BF695C">
        <w:rPr>
          <w:b/>
          <w:szCs w:val="22"/>
        </w:rPr>
        <w:t xml:space="preserve"> </w:t>
      </w:r>
      <w:r w:rsidRPr="00646E9E">
        <w:rPr>
          <w:b/>
          <w:szCs w:val="22"/>
        </w:rPr>
        <w:t xml:space="preserve">QUARTER FY </w:t>
      </w:r>
      <w:r w:rsidR="003D0475">
        <w:rPr>
          <w:b/>
          <w:szCs w:val="22"/>
        </w:rPr>
        <w:t>2</w:t>
      </w:r>
      <w:r w:rsidR="0037689E">
        <w:rPr>
          <w:b/>
          <w:szCs w:val="22"/>
        </w:rPr>
        <w:t>2</w:t>
      </w:r>
      <w:r w:rsidR="003D0475">
        <w:rPr>
          <w:b/>
          <w:szCs w:val="22"/>
        </w:rPr>
        <w:t>-2</w:t>
      </w:r>
      <w:r w:rsidR="0037689E">
        <w:rPr>
          <w:b/>
          <w:szCs w:val="22"/>
        </w:rPr>
        <w:t>3</w:t>
      </w:r>
    </w:p>
    <w:p w14:paraId="6DC06793" w14:textId="09525F21" w:rsidR="000B51F5" w:rsidRDefault="000B51F5" w:rsidP="000B51F5">
      <w:pPr>
        <w:rPr>
          <w:szCs w:val="22"/>
        </w:rPr>
      </w:pPr>
    </w:p>
    <w:p w14:paraId="381817AE" w14:textId="5B7CC702" w:rsidR="000B51F5" w:rsidRDefault="000B51F5" w:rsidP="000B51F5">
      <w:pPr>
        <w:rPr>
          <w:szCs w:val="22"/>
        </w:rPr>
      </w:pPr>
      <w:r>
        <w:rPr>
          <w:szCs w:val="22"/>
        </w:rPr>
        <w:t>Dear Board Members:</w:t>
      </w:r>
    </w:p>
    <w:p w14:paraId="5CEB8F03" w14:textId="53DA4686" w:rsidR="000B51F5" w:rsidRDefault="000B51F5" w:rsidP="000B51F5">
      <w:pPr>
        <w:rPr>
          <w:szCs w:val="22"/>
        </w:rPr>
      </w:pPr>
    </w:p>
    <w:p w14:paraId="35327C62" w14:textId="6E570ED4" w:rsidR="009A6F41" w:rsidRDefault="000B51F5" w:rsidP="000B51F5">
      <w:r>
        <w:rPr>
          <w:szCs w:val="22"/>
        </w:rPr>
        <w:t xml:space="preserve">Pursuant to your Board’s delegated authority, and within the budgeted appropriations, what follows is a summary of executed agreements for the months of </w:t>
      </w:r>
      <w:r w:rsidR="00286647">
        <w:rPr>
          <w:szCs w:val="22"/>
        </w:rPr>
        <w:t>October</w:t>
      </w:r>
      <w:r w:rsidR="00341922">
        <w:rPr>
          <w:szCs w:val="22"/>
        </w:rPr>
        <w:t xml:space="preserve">, </w:t>
      </w:r>
      <w:r w:rsidR="00286647">
        <w:rPr>
          <w:szCs w:val="22"/>
        </w:rPr>
        <w:t>November</w:t>
      </w:r>
      <w:r w:rsidR="007D013C">
        <w:rPr>
          <w:szCs w:val="22"/>
        </w:rPr>
        <w:t>,</w:t>
      </w:r>
      <w:r w:rsidR="00260074">
        <w:rPr>
          <w:szCs w:val="22"/>
        </w:rPr>
        <w:t xml:space="preserve"> and </w:t>
      </w:r>
      <w:r w:rsidR="00286647">
        <w:rPr>
          <w:szCs w:val="22"/>
        </w:rPr>
        <w:t>December</w:t>
      </w:r>
      <w:r w:rsidR="00260074">
        <w:rPr>
          <w:szCs w:val="22"/>
        </w:rPr>
        <w:t xml:space="preserve"> 20</w:t>
      </w:r>
      <w:r w:rsidR="003916C4">
        <w:rPr>
          <w:szCs w:val="22"/>
        </w:rPr>
        <w:t>2</w:t>
      </w:r>
      <w:r w:rsidR="0052674C">
        <w:rPr>
          <w:szCs w:val="22"/>
        </w:rPr>
        <w:t>2</w:t>
      </w:r>
      <w:r>
        <w:rPr>
          <w:szCs w:val="22"/>
        </w:rPr>
        <w:t xml:space="preserve">.  This report can be found on the “Delegated Agreements” page </w:t>
      </w:r>
      <w:r w:rsidR="009A6F41">
        <w:rPr>
          <w:szCs w:val="22"/>
        </w:rPr>
        <w:t xml:space="preserve">of the County website: </w:t>
      </w:r>
      <w:hyperlink r:id="rId7" w:history="1">
        <w:r w:rsidR="009A6F41" w:rsidRPr="00DC79AE">
          <w:rPr>
            <w:rStyle w:val="Hyperlink"/>
          </w:rPr>
          <w:t>https://www.marincounty.org/depts/ad/delegated-agreements</w:t>
        </w:r>
      </w:hyperlink>
      <w:r w:rsidR="009A6F41">
        <w:t xml:space="preserve"> </w:t>
      </w:r>
    </w:p>
    <w:p w14:paraId="77D053C0" w14:textId="1C0AA90C" w:rsidR="000B51F5" w:rsidRDefault="009A6F41" w:rsidP="000B51F5">
      <w:pPr>
        <w:rPr>
          <w:szCs w:val="22"/>
        </w:rPr>
      </w:pPr>
      <w:r>
        <w:rPr>
          <w:szCs w:val="22"/>
        </w:rPr>
        <w:t>along with</w:t>
      </w:r>
      <w:r w:rsidR="000B51F5">
        <w:rPr>
          <w:szCs w:val="22"/>
        </w:rPr>
        <w:t xml:space="preserve"> links to corresponding contracts.</w:t>
      </w:r>
    </w:p>
    <w:p w14:paraId="2B1AF68F" w14:textId="44719142" w:rsidR="000B51F5" w:rsidRDefault="000B51F5" w:rsidP="000B51F5">
      <w:pPr>
        <w:rPr>
          <w:szCs w:val="22"/>
        </w:rPr>
      </w:pPr>
    </w:p>
    <w:p w14:paraId="53DE6B7D" w14:textId="362D2DCC" w:rsidR="000B51F5" w:rsidRDefault="000B51F5" w:rsidP="000B51F5">
      <w:pPr>
        <w:rPr>
          <w:szCs w:val="22"/>
        </w:rPr>
      </w:pPr>
      <w:r>
        <w:rPr>
          <w:szCs w:val="22"/>
        </w:rPr>
        <w:t xml:space="preserve">Attachment A includes </w:t>
      </w:r>
      <w:r w:rsidR="00800583">
        <w:rPr>
          <w:szCs w:val="22"/>
        </w:rPr>
        <w:t xml:space="preserve">all </w:t>
      </w:r>
      <w:r>
        <w:rPr>
          <w:szCs w:val="22"/>
        </w:rPr>
        <w:t>contract</w:t>
      </w:r>
      <w:r w:rsidR="00800583">
        <w:rPr>
          <w:szCs w:val="22"/>
        </w:rPr>
        <w:t xml:space="preserve"> </w:t>
      </w:r>
      <w:r>
        <w:rPr>
          <w:szCs w:val="22"/>
        </w:rPr>
        <w:t>s</w:t>
      </w:r>
      <w:r w:rsidR="00800583">
        <w:rPr>
          <w:szCs w:val="22"/>
        </w:rPr>
        <w:t>ervices</w:t>
      </w:r>
      <w:r>
        <w:rPr>
          <w:szCs w:val="22"/>
        </w:rPr>
        <w:t xml:space="preserve"> approved by the County Administrator’s Office.</w:t>
      </w:r>
      <w:r w:rsidR="003D0475">
        <w:rPr>
          <w:szCs w:val="22"/>
        </w:rPr>
        <w:t xml:space="preserve">  </w:t>
      </w:r>
      <w:r w:rsidR="003D0475" w:rsidRPr="00442EBF">
        <w:rPr>
          <w:rFonts w:ascii="Arial" w:hAnsi="Arial" w:cs="Arial"/>
          <w:szCs w:val="22"/>
        </w:rPr>
        <w:t>Attachment B lists Cultural Services’ contracts valued at $5,000 and under.</w:t>
      </w:r>
    </w:p>
    <w:p w14:paraId="679CCB37" w14:textId="052CED87" w:rsidR="000B51F5" w:rsidRDefault="000B51F5" w:rsidP="000B51F5">
      <w:pPr>
        <w:rPr>
          <w:szCs w:val="22"/>
        </w:rPr>
      </w:pPr>
    </w:p>
    <w:p w14:paraId="27A100C7" w14:textId="7D627C43" w:rsidR="000B51F5" w:rsidRDefault="000B51F5" w:rsidP="000B51F5">
      <w:pPr>
        <w:rPr>
          <w:szCs w:val="22"/>
        </w:rPr>
      </w:pPr>
      <w:r>
        <w:rPr>
          <w:szCs w:val="22"/>
        </w:rPr>
        <w:t>Ratification of the above, pursuant to Municipal Code Sections 2.08.040 and 2.08.051, California Government Code Section</w:t>
      </w:r>
      <w:r w:rsidR="00754349">
        <w:rPr>
          <w:szCs w:val="22"/>
        </w:rPr>
        <w:t>s</w:t>
      </w:r>
      <w:r>
        <w:rPr>
          <w:szCs w:val="22"/>
        </w:rPr>
        <w:t xml:space="preserve"> </w:t>
      </w:r>
      <w:r w:rsidR="00754349">
        <w:rPr>
          <w:szCs w:val="22"/>
        </w:rPr>
        <w:t xml:space="preserve">26227 and </w:t>
      </w:r>
      <w:r>
        <w:rPr>
          <w:szCs w:val="22"/>
        </w:rPr>
        <w:t>25502.5, and Section 20132 of the Public Contract Code, is requested.  Please feel free to contact me with any questions or concerns.</w:t>
      </w:r>
    </w:p>
    <w:p w14:paraId="72E97294" w14:textId="00DD83BE" w:rsidR="000B51F5" w:rsidRDefault="000B51F5" w:rsidP="000B51F5">
      <w:pPr>
        <w:rPr>
          <w:szCs w:val="22"/>
        </w:rPr>
      </w:pPr>
    </w:p>
    <w:p w14:paraId="4D13B9C2" w14:textId="1379FE59" w:rsidR="000B51F5" w:rsidRDefault="000B51F5" w:rsidP="000B51F5">
      <w:pPr>
        <w:rPr>
          <w:szCs w:val="22"/>
        </w:rPr>
      </w:pPr>
      <w:r>
        <w:rPr>
          <w:szCs w:val="22"/>
        </w:rPr>
        <w:t>Sincerely,</w:t>
      </w:r>
    </w:p>
    <w:p w14:paraId="4A1F4E4F" w14:textId="2E0C0C76" w:rsidR="000B51F5" w:rsidRDefault="000B51F5" w:rsidP="000B51F5">
      <w:pPr>
        <w:rPr>
          <w:szCs w:val="22"/>
        </w:rPr>
      </w:pPr>
    </w:p>
    <w:p w14:paraId="1F46C397" w14:textId="78CA3E96" w:rsidR="000B51F5" w:rsidRDefault="000B51F5" w:rsidP="000B51F5">
      <w:pPr>
        <w:rPr>
          <w:szCs w:val="22"/>
        </w:rPr>
      </w:pPr>
    </w:p>
    <w:p w14:paraId="01CFEC51" w14:textId="77637473" w:rsidR="000B51F5" w:rsidRDefault="000B51F5" w:rsidP="000B51F5">
      <w:pPr>
        <w:rPr>
          <w:szCs w:val="22"/>
        </w:rPr>
      </w:pPr>
    </w:p>
    <w:p w14:paraId="3D7754BE" w14:textId="01CF7030" w:rsidR="000B51F5" w:rsidRDefault="000B51F5" w:rsidP="000B51F5">
      <w:pPr>
        <w:rPr>
          <w:szCs w:val="22"/>
        </w:rPr>
      </w:pPr>
      <w:r>
        <w:rPr>
          <w:szCs w:val="22"/>
        </w:rPr>
        <w:t>Matthew Hymel</w:t>
      </w:r>
    </w:p>
    <w:p w14:paraId="0E0F9BF6" w14:textId="4C78F9E0" w:rsidR="000B51F5" w:rsidRDefault="000B51F5" w:rsidP="000B51F5">
      <w:pPr>
        <w:rPr>
          <w:szCs w:val="22"/>
        </w:rPr>
      </w:pPr>
      <w:r>
        <w:rPr>
          <w:szCs w:val="22"/>
        </w:rPr>
        <w:t>County Administrator</w:t>
      </w:r>
    </w:p>
    <w:p w14:paraId="5816EEE6" w14:textId="02D7D64F" w:rsidR="000B51F5" w:rsidRDefault="000B51F5" w:rsidP="000B51F5">
      <w:pPr>
        <w:rPr>
          <w:szCs w:val="22"/>
        </w:rPr>
      </w:pPr>
    </w:p>
    <w:p w14:paraId="2D4545A1" w14:textId="27E34FDC" w:rsidR="000B51F5" w:rsidRDefault="000B51F5" w:rsidP="000B51F5">
      <w:pPr>
        <w:rPr>
          <w:szCs w:val="22"/>
        </w:rPr>
      </w:pPr>
    </w:p>
    <w:p w14:paraId="567B6331" w14:textId="56993873" w:rsidR="000B51F5" w:rsidRDefault="000B51F5" w:rsidP="000B51F5">
      <w:pPr>
        <w:rPr>
          <w:szCs w:val="22"/>
        </w:rPr>
      </w:pPr>
    </w:p>
    <w:p w14:paraId="4F1771F6" w14:textId="2A1ADC25" w:rsidR="000B51F5" w:rsidRDefault="000B51F5" w:rsidP="000B51F5">
      <w:pPr>
        <w:rPr>
          <w:szCs w:val="22"/>
        </w:rPr>
      </w:pPr>
      <w:r>
        <w:rPr>
          <w:szCs w:val="22"/>
        </w:rPr>
        <w:t>Attachments</w:t>
      </w:r>
    </w:p>
    <w:p w14:paraId="637C51CE" w14:textId="07903C5E" w:rsidR="000B51F5" w:rsidRDefault="000B51F5" w:rsidP="000B51F5">
      <w:pPr>
        <w:rPr>
          <w:szCs w:val="22"/>
        </w:rPr>
      </w:pPr>
      <w:r>
        <w:rPr>
          <w:szCs w:val="22"/>
        </w:rPr>
        <w:t>Cc: William Rothman</w:t>
      </w:r>
    </w:p>
    <w:sectPr w:rsidR="000B51F5" w:rsidSect="00A017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1080" w:left="32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ABBDD" w14:textId="77777777" w:rsidR="00850198" w:rsidRDefault="00850198" w:rsidP="00C136EF">
      <w:r>
        <w:separator/>
      </w:r>
    </w:p>
  </w:endnote>
  <w:endnote w:type="continuationSeparator" w:id="0">
    <w:p w14:paraId="579B3EC8" w14:textId="77777777" w:rsidR="00850198" w:rsidRDefault="00850198" w:rsidP="00C13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 Std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utura-Book">
    <w:altName w:val="Futu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ook">
    <w:altName w:val="Century Gothic"/>
    <w:panose1 w:val="020005030300000200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F7BF4" w14:textId="77777777" w:rsidR="0082129B" w:rsidRDefault="008212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82E2" w14:textId="77777777" w:rsidR="00673815" w:rsidRDefault="00673815">
    <w:pPr>
      <w:pStyle w:val="Foot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2D8299A2" wp14:editId="064C98D9">
          <wp:simplePos x="0" y="0"/>
          <wp:positionH relativeFrom="page">
            <wp:posOffset>431800</wp:posOffset>
          </wp:positionH>
          <wp:positionV relativeFrom="page">
            <wp:posOffset>9461500</wp:posOffset>
          </wp:positionV>
          <wp:extent cx="6853555" cy="273050"/>
          <wp:effectExtent l="19050" t="0" r="4445" b="0"/>
          <wp:wrapNone/>
          <wp:docPr id="1" name="Picture 1" descr="MarinCty_Ltrhd_Footer_C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ty_Ltrhd_Footer_CS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3555" cy="27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E0AF0" w14:textId="77777777" w:rsidR="0082129B" w:rsidRDefault="00821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27774" w14:textId="77777777" w:rsidR="00850198" w:rsidRDefault="00850198" w:rsidP="00C136EF">
      <w:r>
        <w:separator/>
      </w:r>
    </w:p>
  </w:footnote>
  <w:footnote w:type="continuationSeparator" w:id="0">
    <w:p w14:paraId="1AAA796E" w14:textId="77777777" w:rsidR="00850198" w:rsidRDefault="00850198" w:rsidP="00C13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3A576" w14:textId="77777777" w:rsidR="00673815" w:rsidRDefault="00673815">
    <w:pPr>
      <w:pStyle w:val="Header"/>
    </w:pPr>
    <w:r w:rsidRPr="00595E07">
      <w:rPr>
        <w:noProof/>
      </w:rPr>
      <w:drawing>
        <wp:inline distT="0" distB="0" distL="0" distR="0" wp14:anchorId="0ABF90BA" wp14:editId="721FD688">
          <wp:extent cx="1097298" cy="1947704"/>
          <wp:effectExtent l="25400" t="0" r="0" b="0"/>
          <wp:docPr id="5" name="Picture 0" descr="MarinCounty_ContactInfo_CV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_ContactInfo_CV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98" cy="1947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9477" w14:textId="09E03625" w:rsidR="00673815" w:rsidRDefault="000B51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760AA1" wp14:editId="1DE589B2">
              <wp:simplePos x="0" y="0"/>
              <wp:positionH relativeFrom="column">
                <wp:posOffset>-1574800</wp:posOffset>
              </wp:positionH>
              <wp:positionV relativeFrom="paragraph">
                <wp:posOffset>345440</wp:posOffset>
              </wp:positionV>
              <wp:extent cx="1515110" cy="1257300"/>
              <wp:effectExtent l="0" t="2540" r="254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1870B" w14:textId="77777777" w:rsidR="00673815" w:rsidRPr="00202416" w:rsidRDefault="00673815" w:rsidP="00A017C0">
                          <w:pPr>
                            <w:spacing w:line="440" w:lineRule="atLeas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202416">
                            <w:rPr>
                              <w:rFonts w:ascii="Arial" w:hAnsi="Arial" w:cs="ArialMT"/>
                              <w:caps/>
                              <w:sz w:val="20"/>
                              <w:szCs w:val="18"/>
                            </w:rPr>
                            <w:t xml:space="preserve">pg. </w:t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instrText xml:space="preserve"> PAGE </w:instrText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0C0776">
                            <w:rPr>
                              <w:rStyle w:val="PageNumber"/>
                              <w:rFonts w:ascii="Arial" w:hAnsi="Arial"/>
                              <w:noProof/>
                              <w:sz w:val="20"/>
                            </w:rPr>
                            <w:t>2</w:t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202416">
                            <w:rPr>
                              <w:rFonts w:ascii="Arial" w:hAnsi="Arial" w:cs="ArialMT"/>
                              <w:caps/>
                              <w:sz w:val="20"/>
                              <w:szCs w:val="18"/>
                            </w:rPr>
                            <w:t xml:space="preserve"> of </w:t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fldChar w:fldCharType="begin"/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instrText xml:space="preserve"> NUMPAGES </w:instrText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fldChar w:fldCharType="separate"/>
                          </w:r>
                          <w:r w:rsidR="002277D9">
                            <w:rPr>
                              <w:rStyle w:val="PageNumber"/>
                              <w:noProof/>
                              <w:sz w:val="20"/>
                            </w:rPr>
                            <w:t>1</w:t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60A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24pt;margin-top:27.2pt;width:119.3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9S1QEAAJIDAAAOAAAAZHJzL2Uyb0RvYy54bWysU9uO0zAQfUfiHyy/0yRFCyhqulp2tQhp&#10;uUgLH+A4dhKReMyM26R8PWOn6XJ5QyiSNfbYZ845M9ldz+MgjgapB1fJYpNLYZyGpndtJb9+uX/x&#10;RgoKyjVqAGcqeTIkr/fPn+0mX5otdDA0BgWDOConX8kuBF9mGenOjIo24I3jpAUcVeAttlmDamL0&#10;cci2ef4qmwAbj6ANEZ/eLUm5T/jWGh0+WUsmiKGSzC2kFdNaxzXb71TZovJdr8801D+wGFXvuOgF&#10;6k4FJQ7Y/wU19hqBwIaNhjEDa3ttkgZWU+R/qHnslDdJC5tD/mIT/T9Y/fH46D+jCPNbmLmBSQT5&#10;B9DfSDi47ZRrzQ0iTJ1RDRcuomXZ5Kk8P41WU0kRpJ4+QMNNVocACWi2OEZXWKdgdG7A6WK6mYPQ&#10;seQVfwWnNOeK7dXrl3lqS6bK9blHCu8MjCIGlUTuaoJXxwcKkY4q1yuxmoP7fhhSZwf32wFfjCeJ&#10;fmS8cA9zPfPtKKOG5sRCEJZB4cHmoAP8IcXEQ1JJ+n5QaKQY3js2I07UGuAa1GugnOanlQxSLOFt&#10;WCbv4LFvO0Ze7HZww4bZPkl5YnHmyY1PCs9DGifr13269fQr7X8CAAD//wMAUEsDBBQABgAIAAAA&#10;IQB9yTaH4QAAAAoBAAAPAAAAZHJzL2Rvd25yZXYueG1sTI9BT4NAEIXvJv6HzTTxRpcS2rTI0jRG&#10;TyZGigePC0xhU3YW2W2L/97xpKeXyXt58718P9tBXHHyxpGC1TIGgdS41lCn4KN6ibYgfNDU6sER&#10;KvhGD/vi/i7XWetuVOL1GDrBJeQzraAPYcyk9E2PVvulG5HYO7nJ6sDn1Ml20jcut4NM4ngjrTbE&#10;H3o94lOPzfl4sQoOn1Q+m6+3+r08laaqdjG9bs5KPSzmwyOIgHP4C8MvPqNDwUy1u1DrxaAgStIt&#10;jwkK1mkKghPRjrVWkKyTFGSRy/8Tih8AAAD//wMAUEsBAi0AFAAGAAgAAAAhALaDOJL+AAAA4QEA&#10;ABMAAAAAAAAAAAAAAAAAAAAAAFtDb250ZW50X1R5cGVzXS54bWxQSwECLQAUAAYACAAAACEAOP0h&#10;/9YAAACUAQAACwAAAAAAAAAAAAAAAAAvAQAAX3JlbHMvLnJlbHNQSwECLQAUAAYACAAAACEAZjaP&#10;UtUBAACSAwAADgAAAAAAAAAAAAAAAAAuAgAAZHJzL2Uyb0RvYy54bWxQSwECLQAUAAYACAAAACEA&#10;fck2h+EAAAAKAQAADwAAAAAAAAAAAAAAAAAvBAAAZHJzL2Rvd25yZXYueG1sUEsFBgAAAAAEAAQA&#10;8wAAAD0FAAAAAA==&#10;" filled="f" stroked="f">
              <v:textbox inset="0,0,0,0">
                <w:txbxContent>
                  <w:p w14:paraId="1551870B" w14:textId="77777777" w:rsidR="00673815" w:rsidRPr="00202416" w:rsidRDefault="00673815" w:rsidP="00A017C0">
                    <w:pPr>
                      <w:spacing w:line="440" w:lineRule="atLeast"/>
                      <w:rPr>
                        <w:rFonts w:ascii="Arial" w:hAnsi="Arial"/>
                        <w:sz w:val="20"/>
                      </w:rPr>
                    </w:pPr>
                    <w:r w:rsidRPr="00202416">
                      <w:rPr>
                        <w:rFonts w:ascii="Arial" w:hAnsi="Arial" w:cs="ArialMT"/>
                        <w:caps/>
                        <w:sz w:val="20"/>
                        <w:szCs w:val="18"/>
                      </w:rPr>
                      <w:t xml:space="preserve">pg. </w:t>
                    </w:r>
                    <w:r w:rsidRPr="00202416">
                      <w:rPr>
                        <w:rStyle w:val="PageNumber"/>
                        <w:rFonts w:ascii="Arial" w:hAnsi="Arial"/>
                        <w:sz w:val="20"/>
                      </w:rPr>
                      <w:fldChar w:fldCharType="begin"/>
                    </w:r>
                    <w:r w:rsidRPr="00202416">
                      <w:rPr>
                        <w:rStyle w:val="PageNumber"/>
                        <w:rFonts w:ascii="Arial" w:hAnsi="Arial"/>
                        <w:sz w:val="20"/>
                      </w:rPr>
                      <w:instrText xml:space="preserve"> PAGE </w:instrText>
                    </w:r>
                    <w:r w:rsidRPr="00202416">
                      <w:rPr>
                        <w:rStyle w:val="PageNumber"/>
                        <w:rFonts w:ascii="Arial" w:hAnsi="Arial"/>
                        <w:sz w:val="20"/>
                      </w:rPr>
                      <w:fldChar w:fldCharType="separate"/>
                    </w:r>
                    <w:r w:rsidR="000C0776">
                      <w:rPr>
                        <w:rStyle w:val="PageNumber"/>
                        <w:rFonts w:ascii="Arial" w:hAnsi="Arial"/>
                        <w:noProof/>
                        <w:sz w:val="20"/>
                      </w:rPr>
                      <w:t>2</w:t>
                    </w:r>
                    <w:r w:rsidRPr="00202416">
                      <w:rPr>
                        <w:rStyle w:val="PageNumber"/>
                        <w:rFonts w:ascii="Arial" w:hAnsi="Arial"/>
                        <w:sz w:val="20"/>
                      </w:rPr>
                      <w:fldChar w:fldCharType="end"/>
                    </w:r>
                    <w:r w:rsidRPr="00202416">
                      <w:rPr>
                        <w:rFonts w:ascii="Arial" w:hAnsi="Arial" w:cs="ArialMT"/>
                        <w:caps/>
                        <w:sz w:val="20"/>
                        <w:szCs w:val="18"/>
                      </w:rPr>
                      <w:t xml:space="preserve"> of </w:t>
                    </w:r>
                    <w:r w:rsidRPr="00202416">
                      <w:rPr>
                        <w:rStyle w:val="PageNumber"/>
                        <w:sz w:val="20"/>
                      </w:rPr>
                      <w:fldChar w:fldCharType="begin"/>
                    </w:r>
                    <w:r w:rsidRPr="00202416">
                      <w:rPr>
                        <w:rStyle w:val="PageNumber"/>
                        <w:sz w:val="20"/>
                      </w:rPr>
                      <w:instrText xml:space="preserve"> NUMPAGES </w:instrText>
                    </w:r>
                    <w:r w:rsidRPr="00202416">
                      <w:rPr>
                        <w:rStyle w:val="PageNumber"/>
                        <w:sz w:val="20"/>
                      </w:rPr>
                      <w:fldChar w:fldCharType="separate"/>
                    </w:r>
                    <w:r w:rsidR="002277D9">
                      <w:rPr>
                        <w:rStyle w:val="PageNumber"/>
                        <w:noProof/>
                        <w:sz w:val="20"/>
                      </w:rPr>
                      <w:t>1</w:t>
                    </w:r>
                    <w:r w:rsidRPr="00202416">
                      <w:rPr>
                        <w:rStyle w:val="PageNumber"/>
                        <w:sz w:val="20"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873D6" w14:textId="77777777" w:rsidR="00673815" w:rsidRDefault="00673815" w:rsidP="00A017C0">
    <w:pPr>
      <w:pStyle w:val="Header"/>
    </w:pPr>
    <w:r w:rsidRPr="00861CB9">
      <w:rPr>
        <w:noProof/>
      </w:rPr>
      <w:drawing>
        <wp:anchor distT="0" distB="0" distL="114300" distR="114300" simplePos="0" relativeHeight="251663360" behindDoc="0" locked="0" layoutInCell="1" allowOverlap="1" wp14:anchorId="43906AC3" wp14:editId="165CA1F2">
          <wp:simplePos x="0" y="0"/>
          <wp:positionH relativeFrom="page">
            <wp:posOffset>472108</wp:posOffset>
          </wp:positionH>
          <wp:positionV relativeFrom="page">
            <wp:posOffset>273050</wp:posOffset>
          </wp:positionV>
          <wp:extent cx="6859933" cy="1320800"/>
          <wp:effectExtent l="19050" t="0" r="0" b="0"/>
          <wp:wrapNone/>
          <wp:docPr id="4" name="Picture 4" descr="MarinCounty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9933" cy="132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80931C" w14:textId="77777777" w:rsidR="00673815" w:rsidRDefault="00673815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ABD71FD" wp14:editId="50CAF623">
          <wp:simplePos x="0" y="0"/>
          <wp:positionH relativeFrom="page">
            <wp:posOffset>488950</wp:posOffset>
          </wp:positionH>
          <wp:positionV relativeFrom="page">
            <wp:posOffset>1860550</wp:posOffset>
          </wp:positionV>
          <wp:extent cx="1371599" cy="2561843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_ContactInfo_CV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599" cy="25618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F25FE"/>
    <w:multiLevelType w:val="hybridMultilevel"/>
    <w:tmpl w:val="BE4ABC90"/>
    <w:lvl w:ilvl="0" w:tplc="ABE474A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7561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776"/>
    <w:rsid w:val="00022DAE"/>
    <w:rsid w:val="00067250"/>
    <w:rsid w:val="000B51F5"/>
    <w:rsid w:val="000C0776"/>
    <w:rsid w:val="000E5C32"/>
    <w:rsid w:val="001A0CBB"/>
    <w:rsid w:val="0020539D"/>
    <w:rsid w:val="00225974"/>
    <w:rsid w:val="002277D9"/>
    <w:rsid w:val="00260074"/>
    <w:rsid w:val="00265638"/>
    <w:rsid w:val="00286647"/>
    <w:rsid w:val="00341922"/>
    <w:rsid w:val="0037689E"/>
    <w:rsid w:val="003916C4"/>
    <w:rsid w:val="003D0475"/>
    <w:rsid w:val="003D7C5F"/>
    <w:rsid w:val="003F5320"/>
    <w:rsid w:val="0052674C"/>
    <w:rsid w:val="00630666"/>
    <w:rsid w:val="00646E9E"/>
    <w:rsid w:val="00673815"/>
    <w:rsid w:val="006B40F6"/>
    <w:rsid w:val="006C4443"/>
    <w:rsid w:val="00754349"/>
    <w:rsid w:val="007C4E22"/>
    <w:rsid w:val="007D013C"/>
    <w:rsid w:val="007D374D"/>
    <w:rsid w:val="00800583"/>
    <w:rsid w:val="0082129B"/>
    <w:rsid w:val="00850198"/>
    <w:rsid w:val="008C3C48"/>
    <w:rsid w:val="008E1E41"/>
    <w:rsid w:val="00903DAB"/>
    <w:rsid w:val="00936BE8"/>
    <w:rsid w:val="009A6F41"/>
    <w:rsid w:val="009B62F5"/>
    <w:rsid w:val="009F162A"/>
    <w:rsid w:val="00A017C0"/>
    <w:rsid w:val="00A63F8A"/>
    <w:rsid w:val="00A918AC"/>
    <w:rsid w:val="00AA08BC"/>
    <w:rsid w:val="00B1520C"/>
    <w:rsid w:val="00B84D31"/>
    <w:rsid w:val="00BF695C"/>
    <w:rsid w:val="00C136EF"/>
    <w:rsid w:val="00C75D1F"/>
    <w:rsid w:val="00CA04CF"/>
    <w:rsid w:val="00CA26DA"/>
    <w:rsid w:val="00D81024"/>
    <w:rsid w:val="00D82A5B"/>
    <w:rsid w:val="00E11CB8"/>
    <w:rsid w:val="00E93134"/>
    <w:rsid w:val="00F12F59"/>
    <w:rsid w:val="00F318E7"/>
    <w:rsid w:val="00FF4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9852FAD"/>
  <w15:docId w15:val="{D2E5754C-86C8-450A-AA2C-25B1E845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ACE"/>
  </w:style>
  <w:style w:type="paragraph" w:styleId="Heading1">
    <w:name w:val="heading 1"/>
    <w:basedOn w:val="Normal"/>
    <w:next w:val="Normal"/>
    <w:link w:val="Heading1Char"/>
    <w:uiPriority w:val="9"/>
    <w:qFormat/>
    <w:rsid w:val="006466C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rsid w:val="006E5438"/>
    <w:pPr>
      <w:numPr>
        <w:numId w:val="1"/>
      </w:numPr>
    </w:pPr>
    <w:rPr>
      <w:rFonts w:ascii="Bembo Std" w:hAnsi="Bembo Std"/>
      <w:sz w:val="20"/>
    </w:rPr>
  </w:style>
  <w:style w:type="paragraph" w:customStyle="1" w:styleId="TimelineTableHead">
    <w:name w:val="Timeline Table Head"/>
    <w:basedOn w:val="Normal"/>
    <w:qFormat/>
    <w:rsid w:val="0087115A"/>
    <w:pPr>
      <w:spacing w:line="240" w:lineRule="exact"/>
    </w:pPr>
    <w:rPr>
      <w:rFonts w:ascii="Trebuchet MS" w:hAnsi="Trebuchet MS"/>
      <w:b/>
      <w:bCs/>
      <w:color w:val="FFFFFF" w:themeColor="background1"/>
      <w:sz w:val="18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861C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CB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1C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CB9"/>
    <w:rPr>
      <w:sz w:val="24"/>
    </w:rPr>
  </w:style>
  <w:style w:type="paragraph" w:customStyle="1" w:styleId="2NameofDeptPersonTopRightInfo">
    <w:name w:val="2 Name of Dept / Person (Top Right Info)"/>
    <w:basedOn w:val="Normal"/>
    <w:uiPriority w:val="99"/>
    <w:rsid w:val="00861CB9"/>
    <w:pPr>
      <w:widowControl w:val="0"/>
      <w:suppressAutoHyphens/>
      <w:autoSpaceDE w:val="0"/>
      <w:autoSpaceDN w:val="0"/>
      <w:adjustRightInd w:val="0"/>
      <w:spacing w:after="52" w:line="380" w:lineRule="atLeast"/>
      <w:textAlignment w:val="center"/>
    </w:pPr>
    <w:rPr>
      <w:rFonts w:ascii="Futura-Book" w:hAnsi="Futura-Book" w:cs="Futura-Book"/>
      <w:caps/>
      <w:color w:val="000000"/>
      <w:spacing w:val="24"/>
      <w:sz w:val="32"/>
      <w:szCs w:val="32"/>
    </w:rPr>
  </w:style>
  <w:style w:type="paragraph" w:customStyle="1" w:styleId="1IntroTopRightInfo">
    <w:name w:val="1 Intro (Top Right Info)"/>
    <w:basedOn w:val="Normal"/>
    <w:uiPriority w:val="99"/>
    <w:rsid w:val="00861CB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Futura-Book" w:hAnsi="Futura-Book" w:cs="Futura-Book"/>
      <w:caps/>
      <w:color w:val="000000"/>
      <w:spacing w:val="48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861C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ddressSidebar">
    <w:name w:val="Address (Sidebar)"/>
    <w:basedOn w:val="Normal"/>
    <w:uiPriority w:val="99"/>
    <w:rsid w:val="002E2E9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Futura-Book" w:hAnsi="Futura-Book" w:cs="Futura-Book"/>
      <w:color w:val="000000"/>
      <w:sz w:val="16"/>
      <w:szCs w:val="16"/>
    </w:rPr>
  </w:style>
  <w:style w:type="paragraph" w:customStyle="1" w:styleId="Address-TitleSidebar">
    <w:name w:val="Address - Title (Sidebar)"/>
    <w:basedOn w:val="AddressSidebar"/>
    <w:uiPriority w:val="99"/>
    <w:rsid w:val="001727EC"/>
    <w:rPr>
      <w:rFonts w:ascii="Futura Book" w:hAnsi="Futura Book"/>
      <w:caps/>
      <w:color w:val="auto"/>
      <w:spacing w:val="16"/>
      <w:sz w:val="12"/>
      <w:szCs w:val="12"/>
    </w:rPr>
  </w:style>
  <w:style w:type="paragraph" w:customStyle="1" w:styleId="Body">
    <w:name w:val="Body"/>
    <w:basedOn w:val="Normal"/>
    <w:uiPriority w:val="99"/>
    <w:rsid w:val="00B0247F"/>
    <w:pPr>
      <w:widowControl w:val="0"/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hAnsi="ArialMT" w:cs="ArialMT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466CB"/>
    <w:rPr>
      <w:rFonts w:asciiTheme="majorHAnsi" w:eastAsiaTheme="majorEastAsia" w:hAnsiTheme="majorHAnsi" w:cstheme="majorBidi"/>
      <w:b/>
      <w:bCs/>
      <w:sz w:val="22"/>
      <w:szCs w:val="32"/>
    </w:rPr>
  </w:style>
  <w:style w:type="paragraph" w:customStyle="1" w:styleId="MarinCountyTitle">
    <w:name w:val="Marin County Title"/>
    <w:basedOn w:val="AddressSidebar"/>
    <w:qFormat/>
    <w:rsid w:val="001727EC"/>
    <w:rPr>
      <w:rFonts w:ascii="Futura Book" w:hAnsi="Futura Book"/>
      <w:caps/>
      <w:color w:val="auto"/>
      <w:spacing w:val="20"/>
      <w:sz w:val="12"/>
    </w:rPr>
  </w:style>
  <w:style w:type="character" w:styleId="PageNumber">
    <w:name w:val="page number"/>
    <w:basedOn w:val="DefaultParagraphFont"/>
    <w:rsid w:val="008D32E4"/>
  </w:style>
  <w:style w:type="character" w:styleId="CommentReference">
    <w:name w:val="annotation reference"/>
    <w:basedOn w:val="DefaultParagraphFont"/>
    <w:rsid w:val="00F12F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2F59"/>
    <w:rPr>
      <w:rFonts w:ascii="Arial" w:eastAsia="Arial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2F59"/>
    <w:rPr>
      <w:rFonts w:ascii="Arial" w:eastAsia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F1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2F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B40F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arincounty.org/depts/ad/delegated-agreement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 Studio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Garman, Curt</cp:lastModifiedBy>
  <cp:revision>11</cp:revision>
  <cp:lastPrinted>2022-05-17T17:42:00Z</cp:lastPrinted>
  <dcterms:created xsi:type="dcterms:W3CDTF">2021-07-12T18:18:00Z</dcterms:created>
  <dcterms:modified xsi:type="dcterms:W3CDTF">2023-01-31T17:23:00Z</dcterms:modified>
</cp:coreProperties>
</file>