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15" w:rsidRDefault="00732090" w:rsidP="006622B5">
      <w:pPr>
        <w:ind w:right="-144"/>
        <w:jc w:val="center"/>
        <w:rPr>
          <w:rFonts w:ascii="Times New Roman" w:hAnsi="Times New Roman" w:cs="Times New Roman"/>
          <w:b/>
        </w:rPr>
      </w:pPr>
      <w:r w:rsidRPr="00E570CB">
        <w:rPr>
          <w:rFonts w:ascii="Times New Roman" w:hAnsi="Times New Roman" w:cs="Times New Roman"/>
          <w:b/>
        </w:rPr>
        <w:t xml:space="preserve">QUESTIONS </w:t>
      </w:r>
      <w:r>
        <w:rPr>
          <w:rFonts w:ascii="Times New Roman" w:hAnsi="Times New Roman" w:cs="Times New Roman"/>
          <w:b/>
        </w:rPr>
        <w:t xml:space="preserve">&amp; ANSWERS </w:t>
      </w:r>
      <w:r w:rsidRPr="00E570CB">
        <w:rPr>
          <w:rFonts w:ascii="Times New Roman" w:hAnsi="Times New Roman" w:cs="Times New Roman"/>
          <w:b/>
        </w:rPr>
        <w:t xml:space="preserve">RELATED TO THE CULTURAL SERVICES STRATEGIC PLANNING </w:t>
      </w:r>
      <w:r>
        <w:rPr>
          <w:rFonts w:ascii="Times New Roman" w:hAnsi="Times New Roman" w:cs="Times New Roman"/>
          <w:b/>
        </w:rPr>
        <w:t>RFP</w:t>
      </w:r>
      <w:r w:rsidRPr="00E570CB">
        <w:rPr>
          <w:rFonts w:ascii="Times New Roman" w:hAnsi="Times New Roman" w:cs="Times New Roman"/>
          <w:b/>
        </w:rPr>
        <w:t>:</w:t>
      </w:r>
    </w:p>
    <w:p w:rsidR="0091193B" w:rsidRDefault="0091193B" w:rsidP="00E53B02">
      <w:pPr>
        <w:ind w:left="-432" w:right="-144"/>
        <w:jc w:val="center"/>
        <w:rPr>
          <w:rFonts w:ascii="Times New Roman" w:hAnsi="Times New Roman" w:cs="Times New Roman"/>
          <w:b/>
        </w:rPr>
      </w:pPr>
    </w:p>
    <w:p w:rsidR="0091193B" w:rsidRPr="00E570CB" w:rsidRDefault="00732090" w:rsidP="00E53B02">
      <w:pPr>
        <w:ind w:left="-432" w:right="-144"/>
        <w:jc w:val="center"/>
        <w:rPr>
          <w:rFonts w:ascii="Times New Roman" w:hAnsi="Times New Roman" w:cs="Times New Roman"/>
          <w:b/>
        </w:rPr>
      </w:pPr>
      <w:r>
        <w:rPr>
          <w:rFonts w:ascii="Times New Roman" w:hAnsi="Times New Roman" w:cs="Times New Roman"/>
          <w:b/>
        </w:rPr>
        <w:t xml:space="preserve">QUESTIONS ARE NUMBERED; ANSWERS FOLLOW IN </w:t>
      </w:r>
      <w:r w:rsidRPr="0091193B">
        <w:rPr>
          <w:rFonts w:ascii="Times New Roman" w:hAnsi="Times New Roman" w:cs="Times New Roman"/>
          <w:b/>
          <w:i/>
        </w:rPr>
        <w:t>ITALICS</w:t>
      </w:r>
    </w:p>
    <w:p w:rsidR="00783C15" w:rsidRPr="00E570CB" w:rsidRDefault="00783C15">
      <w:pPr>
        <w:rPr>
          <w:rFonts w:ascii="Times New Roman" w:hAnsi="Times New Roman" w:cs="Times New Roman"/>
        </w:rPr>
      </w:pPr>
    </w:p>
    <w:p w:rsidR="00E570CB" w:rsidRPr="00E570CB" w:rsidRDefault="00783C15" w:rsidP="000A3FA8">
      <w:pPr>
        <w:pStyle w:val="ListParagraph"/>
        <w:numPr>
          <w:ilvl w:val="0"/>
          <w:numId w:val="1"/>
        </w:numPr>
        <w:ind w:left="360" w:right="-216"/>
        <w:rPr>
          <w:rFonts w:ascii="Times New Roman" w:hAnsi="Times New Roman" w:cs="Times New Roman"/>
          <w:color w:val="FF0000"/>
        </w:rPr>
      </w:pPr>
      <w:r w:rsidRPr="00E570CB">
        <w:rPr>
          <w:rFonts w:ascii="Times New Roman" w:hAnsi="Times New Roman" w:cs="Times New Roman"/>
        </w:rPr>
        <w:t>Who will be the key players moving</w:t>
      </w:r>
      <w:r w:rsidR="00BD2870" w:rsidRPr="00E570CB">
        <w:rPr>
          <w:rFonts w:ascii="Times New Roman" w:hAnsi="Times New Roman" w:cs="Times New Roman"/>
        </w:rPr>
        <w:t xml:space="preserve"> the plan</w:t>
      </w:r>
      <w:r w:rsidRPr="00E570CB">
        <w:rPr>
          <w:rFonts w:ascii="Times New Roman" w:hAnsi="Times New Roman" w:cs="Times New Roman"/>
        </w:rPr>
        <w:t xml:space="preserve"> forward</w:t>
      </w:r>
      <w:r w:rsidR="00BD2870" w:rsidRPr="00E570CB">
        <w:rPr>
          <w:rFonts w:ascii="Times New Roman" w:hAnsi="Times New Roman" w:cs="Times New Roman"/>
        </w:rPr>
        <w:t>? Who (</w:t>
      </w:r>
      <w:r w:rsidRPr="00E570CB">
        <w:rPr>
          <w:rFonts w:ascii="Times New Roman" w:hAnsi="Times New Roman" w:cs="Times New Roman"/>
        </w:rPr>
        <w:t>what categories of people</w:t>
      </w:r>
      <w:r w:rsidR="00BD2870" w:rsidRPr="00E570CB">
        <w:rPr>
          <w:rFonts w:ascii="Times New Roman" w:hAnsi="Times New Roman" w:cs="Times New Roman"/>
        </w:rPr>
        <w:t>)</w:t>
      </w:r>
      <w:r w:rsidRPr="00E570CB">
        <w:rPr>
          <w:rFonts w:ascii="Times New Roman" w:hAnsi="Times New Roman" w:cs="Times New Roman"/>
        </w:rPr>
        <w:t xml:space="preserve"> will be at the planning table?</w:t>
      </w:r>
    </w:p>
    <w:p w:rsidR="00E570CB" w:rsidRDefault="00E570CB" w:rsidP="00E570CB">
      <w:pPr>
        <w:pStyle w:val="ListParagraph"/>
        <w:ind w:left="360" w:right="-216"/>
        <w:rPr>
          <w:rFonts w:ascii="Times New Roman" w:hAnsi="Times New Roman" w:cs="Times New Roman"/>
        </w:rPr>
      </w:pPr>
    </w:p>
    <w:p w:rsidR="00783C15" w:rsidRPr="0091193B" w:rsidRDefault="00DB3284" w:rsidP="00E570CB">
      <w:pPr>
        <w:pStyle w:val="ListParagraph"/>
        <w:ind w:left="360" w:right="-216"/>
        <w:rPr>
          <w:rFonts w:ascii="Times New Roman" w:hAnsi="Times New Roman" w:cs="Times New Roman"/>
          <w:i/>
        </w:rPr>
      </w:pPr>
      <w:r w:rsidRPr="0091193B">
        <w:rPr>
          <w:rFonts w:ascii="Times New Roman" w:hAnsi="Times New Roman" w:cs="Times New Roman"/>
          <w:i/>
        </w:rPr>
        <w:t xml:space="preserve">The Director of Cultural Services and staff will ensure that the plan moves forward in </w:t>
      </w:r>
      <w:r w:rsidR="004C343A" w:rsidRPr="0091193B">
        <w:rPr>
          <w:rFonts w:ascii="Times New Roman" w:hAnsi="Times New Roman" w:cs="Times New Roman"/>
          <w:i/>
        </w:rPr>
        <w:t>partnership with</w:t>
      </w:r>
      <w:r w:rsidRPr="0091193B">
        <w:rPr>
          <w:rFonts w:ascii="Times New Roman" w:hAnsi="Times New Roman" w:cs="Times New Roman"/>
          <w:i/>
        </w:rPr>
        <w:t xml:space="preserve"> the Cultural Commissioners, the Marin Cultural Associa</w:t>
      </w:r>
      <w:r w:rsidR="004C343A" w:rsidRPr="0091193B">
        <w:rPr>
          <w:rFonts w:ascii="Times New Roman" w:hAnsi="Times New Roman" w:cs="Times New Roman"/>
          <w:i/>
        </w:rPr>
        <w:t>tion B</w:t>
      </w:r>
      <w:r w:rsidRPr="0091193B">
        <w:rPr>
          <w:rFonts w:ascii="Times New Roman" w:hAnsi="Times New Roman" w:cs="Times New Roman"/>
          <w:i/>
        </w:rPr>
        <w:t>oard</w:t>
      </w:r>
      <w:r w:rsidR="004C343A" w:rsidRPr="0091193B">
        <w:rPr>
          <w:rFonts w:ascii="Times New Roman" w:hAnsi="Times New Roman" w:cs="Times New Roman"/>
          <w:i/>
        </w:rPr>
        <w:t xml:space="preserve"> of Directors</w:t>
      </w:r>
      <w:r w:rsidRPr="0091193B">
        <w:rPr>
          <w:rFonts w:ascii="Times New Roman" w:hAnsi="Times New Roman" w:cs="Times New Roman"/>
          <w:i/>
        </w:rPr>
        <w:t>, the County Administrator and the Marin County Board of Sup</w:t>
      </w:r>
      <w:r w:rsidR="004C343A" w:rsidRPr="0091193B">
        <w:rPr>
          <w:rFonts w:ascii="Times New Roman" w:hAnsi="Times New Roman" w:cs="Times New Roman"/>
          <w:i/>
        </w:rPr>
        <w:t>ervisors. Representatives from most of these categories will be at the planning table.</w:t>
      </w:r>
    </w:p>
    <w:p w:rsidR="00783C15" w:rsidRPr="00E570CB" w:rsidRDefault="00783C15" w:rsidP="000A3FA8">
      <w:pPr>
        <w:ind w:left="-360" w:right="-216"/>
        <w:rPr>
          <w:rFonts w:ascii="Times New Roman" w:hAnsi="Times New Roman" w:cs="Times New Roman"/>
        </w:rPr>
      </w:pPr>
    </w:p>
    <w:p w:rsidR="00AE5864" w:rsidRPr="00E570CB" w:rsidRDefault="000A3FA8" w:rsidP="000A3FA8">
      <w:pPr>
        <w:pStyle w:val="ListParagraph"/>
        <w:numPr>
          <w:ilvl w:val="0"/>
          <w:numId w:val="1"/>
        </w:numPr>
        <w:ind w:left="360" w:right="-216"/>
        <w:rPr>
          <w:rFonts w:ascii="Times New Roman" w:hAnsi="Times New Roman" w:cs="Times New Roman"/>
        </w:rPr>
      </w:pPr>
      <w:r w:rsidRPr="00E570CB">
        <w:rPr>
          <w:rFonts w:ascii="Times New Roman" w:hAnsi="Times New Roman" w:cs="Times New Roman"/>
        </w:rPr>
        <w:t>Currently, w</w:t>
      </w:r>
      <w:r w:rsidR="00783C15" w:rsidRPr="00E570CB">
        <w:rPr>
          <w:rFonts w:ascii="Times New Roman" w:hAnsi="Times New Roman" w:cs="Times New Roman"/>
        </w:rPr>
        <w:t>ho are your advocates/champions?</w:t>
      </w:r>
    </w:p>
    <w:p w:rsidR="00E570CB" w:rsidRDefault="00E570CB" w:rsidP="004C343A">
      <w:pPr>
        <w:ind w:left="360" w:right="-216"/>
        <w:rPr>
          <w:rFonts w:ascii="Times New Roman" w:hAnsi="Times New Roman" w:cs="Times New Roman"/>
          <w:color w:val="FF0000"/>
        </w:rPr>
      </w:pPr>
    </w:p>
    <w:p w:rsidR="004C343A" w:rsidRPr="0091193B" w:rsidRDefault="004C343A" w:rsidP="004C343A">
      <w:pPr>
        <w:ind w:left="360" w:right="-216"/>
        <w:rPr>
          <w:rFonts w:ascii="Times New Roman" w:hAnsi="Times New Roman" w:cs="Times New Roman"/>
          <w:i/>
        </w:rPr>
      </w:pPr>
      <w:r w:rsidRPr="0091193B">
        <w:rPr>
          <w:rFonts w:ascii="Times New Roman" w:hAnsi="Times New Roman" w:cs="Times New Roman"/>
          <w:i/>
        </w:rPr>
        <w:t>There has been support from all sectors and stakeholders including Staff, Cultural Commissioners, the Marin Cultural Association Board of Directors, the County Administrator, the Marin County Board of Supervisors</w:t>
      </w:r>
      <w:r w:rsidR="009929F3" w:rsidRPr="0091193B">
        <w:rPr>
          <w:rFonts w:ascii="Times New Roman" w:hAnsi="Times New Roman" w:cs="Times New Roman"/>
          <w:i/>
        </w:rPr>
        <w:t xml:space="preserve">, </w:t>
      </w:r>
      <w:r w:rsidRPr="0091193B">
        <w:rPr>
          <w:rFonts w:ascii="Times New Roman" w:hAnsi="Times New Roman" w:cs="Times New Roman"/>
          <w:i/>
        </w:rPr>
        <w:t>our venue partners</w:t>
      </w:r>
      <w:r w:rsidR="009929F3" w:rsidRPr="0091193B">
        <w:rPr>
          <w:rFonts w:ascii="Times New Roman" w:hAnsi="Times New Roman" w:cs="Times New Roman"/>
          <w:i/>
        </w:rPr>
        <w:t xml:space="preserve"> and external stakeholders</w:t>
      </w:r>
      <w:r w:rsidRPr="0091193B">
        <w:rPr>
          <w:rFonts w:ascii="Times New Roman" w:hAnsi="Times New Roman" w:cs="Times New Roman"/>
          <w:i/>
        </w:rPr>
        <w:t>.</w:t>
      </w:r>
    </w:p>
    <w:p w:rsidR="00351BDA" w:rsidRPr="00E570CB" w:rsidRDefault="00351BDA" w:rsidP="000A3FA8">
      <w:pPr>
        <w:ind w:left="-360" w:right="-216"/>
        <w:rPr>
          <w:rFonts w:ascii="Times New Roman" w:hAnsi="Times New Roman" w:cs="Times New Roman"/>
        </w:rPr>
      </w:pPr>
    </w:p>
    <w:p w:rsidR="00783C15" w:rsidRPr="00E570CB" w:rsidRDefault="00351BDA" w:rsidP="000A3FA8">
      <w:pPr>
        <w:pStyle w:val="ListParagraph"/>
        <w:numPr>
          <w:ilvl w:val="0"/>
          <w:numId w:val="1"/>
        </w:numPr>
        <w:ind w:left="360" w:right="-216"/>
        <w:rPr>
          <w:rFonts w:ascii="Times New Roman" w:hAnsi="Times New Roman" w:cs="Times New Roman"/>
        </w:rPr>
      </w:pPr>
      <w:r w:rsidRPr="00E570CB">
        <w:rPr>
          <w:rFonts w:ascii="Times New Roman" w:hAnsi="Times New Roman" w:cs="Times New Roman"/>
        </w:rPr>
        <w:t xml:space="preserve">Can you </w:t>
      </w:r>
      <w:r w:rsidR="0096119C">
        <w:rPr>
          <w:rFonts w:ascii="Times New Roman" w:hAnsi="Times New Roman" w:cs="Times New Roman"/>
        </w:rPr>
        <w:t>provide</w:t>
      </w:r>
      <w:r w:rsidRPr="00E570CB">
        <w:rPr>
          <w:rFonts w:ascii="Times New Roman" w:hAnsi="Times New Roman" w:cs="Times New Roman"/>
        </w:rPr>
        <w:t xml:space="preserve"> information about </w:t>
      </w:r>
      <w:r w:rsidR="0096119C">
        <w:rPr>
          <w:rFonts w:ascii="Times New Roman" w:hAnsi="Times New Roman" w:cs="Times New Roman"/>
        </w:rPr>
        <w:t>any</w:t>
      </w:r>
      <w:r w:rsidRPr="00E570CB">
        <w:rPr>
          <w:rFonts w:ascii="Times New Roman" w:hAnsi="Times New Roman" w:cs="Times New Roman"/>
        </w:rPr>
        <w:t xml:space="preserve"> previous Strategic Plan</w:t>
      </w:r>
      <w:r w:rsidR="00AA5325" w:rsidRPr="00E570CB">
        <w:rPr>
          <w:rFonts w:ascii="Times New Roman" w:hAnsi="Times New Roman" w:cs="Times New Roman"/>
        </w:rPr>
        <w:t xml:space="preserve"> and the process</w:t>
      </w:r>
      <w:r w:rsidR="00AE5864" w:rsidRPr="00E570CB">
        <w:rPr>
          <w:rFonts w:ascii="Times New Roman" w:hAnsi="Times New Roman" w:cs="Times New Roman"/>
        </w:rPr>
        <w:t xml:space="preserve"> from </w:t>
      </w:r>
      <w:r w:rsidRPr="00E570CB">
        <w:rPr>
          <w:rFonts w:ascii="Times New Roman" w:hAnsi="Times New Roman" w:cs="Times New Roman"/>
        </w:rPr>
        <w:t>the formation of the design team to implementation?  </w:t>
      </w:r>
      <w:r w:rsidR="00AA5325" w:rsidRPr="00E570CB">
        <w:rPr>
          <w:rFonts w:ascii="Times New Roman" w:hAnsi="Times New Roman" w:cs="Times New Roman"/>
        </w:rPr>
        <w:t xml:space="preserve"> </w:t>
      </w:r>
      <w:r w:rsidR="0096119C">
        <w:rPr>
          <w:rFonts w:ascii="Times New Roman" w:hAnsi="Times New Roman" w:cs="Times New Roman"/>
        </w:rPr>
        <w:t>What did</w:t>
      </w:r>
      <w:r w:rsidRPr="00E570CB">
        <w:rPr>
          <w:rFonts w:ascii="Times New Roman" w:hAnsi="Times New Roman" w:cs="Times New Roman"/>
        </w:rPr>
        <w:t xml:space="preserve"> you and your </w:t>
      </w:r>
      <w:proofErr w:type="gramStart"/>
      <w:r w:rsidRPr="00E570CB">
        <w:rPr>
          <w:rFonts w:ascii="Times New Roman" w:hAnsi="Times New Roman" w:cs="Times New Roman"/>
        </w:rPr>
        <w:t>predecessors</w:t>
      </w:r>
      <w:proofErr w:type="gramEnd"/>
      <w:r w:rsidRPr="00E570CB">
        <w:rPr>
          <w:rFonts w:ascii="Times New Roman" w:hAnsi="Times New Roman" w:cs="Times New Roman"/>
        </w:rPr>
        <w:t xml:space="preserve"> value in the previous process and resulting plan and what</w:t>
      </w:r>
      <w:r w:rsidR="000A3FA8" w:rsidRPr="00E570CB">
        <w:rPr>
          <w:rFonts w:ascii="Times New Roman" w:hAnsi="Times New Roman" w:cs="Times New Roman"/>
        </w:rPr>
        <w:t xml:space="preserve"> changes are desired from this s</w:t>
      </w:r>
      <w:r w:rsidRPr="00E570CB">
        <w:rPr>
          <w:rFonts w:ascii="Times New Roman" w:hAnsi="Times New Roman" w:cs="Times New Roman"/>
        </w:rPr>
        <w:t>trategic planning process?</w:t>
      </w:r>
    </w:p>
    <w:p w:rsidR="00E570CB" w:rsidRDefault="00E570CB" w:rsidP="004C343A">
      <w:pPr>
        <w:pStyle w:val="ListParagraph"/>
        <w:ind w:left="360" w:right="-216"/>
        <w:rPr>
          <w:rFonts w:ascii="Times New Roman" w:hAnsi="Times New Roman" w:cs="Times New Roman"/>
        </w:rPr>
      </w:pPr>
    </w:p>
    <w:p w:rsidR="004C343A" w:rsidRPr="0091193B" w:rsidRDefault="0096119C" w:rsidP="004C343A">
      <w:pPr>
        <w:pStyle w:val="ListParagraph"/>
        <w:ind w:left="360" w:right="-216"/>
        <w:rPr>
          <w:rFonts w:ascii="Times New Roman" w:hAnsi="Times New Roman" w:cs="Times New Roman"/>
          <w:i/>
        </w:rPr>
      </w:pPr>
      <w:r>
        <w:rPr>
          <w:rFonts w:ascii="Times New Roman" w:hAnsi="Times New Roman" w:cs="Times New Roman"/>
          <w:i/>
        </w:rPr>
        <w:t>Research indicates that</w:t>
      </w:r>
      <w:r w:rsidR="004C343A" w:rsidRPr="0091193B">
        <w:rPr>
          <w:rFonts w:ascii="Times New Roman" w:hAnsi="Times New Roman" w:cs="Times New Roman"/>
          <w:i/>
        </w:rPr>
        <w:t xml:space="preserve"> the Department of Cultural Services has not done a previous Strategic Plan.</w:t>
      </w:r>
    </w:p>
    <w:p w:rsidR="00783C15" w:rsidRPr="00E570CB" w:rsidRDefault="00783C15" w:rsidP="000A3FA8">
      <w:pPr>
        <w:ind w:left="-360" w:right="-216"/>
        <w:rPr>
          <w:rFonts w:ascii="Times New Roman" w:hAnsi="Times New Roman" w:cs="Times New Roman"/>
        </w:rPr>
      </w:pPr>
    </w:p>
    <w:p w:rsidR="00783C15" w:rsidRPr="00E570CB" w:rsidRDefault="00783C15" w:rsidP="000A3FA8">
      <w:pPr>
        <w:pStyle w:val="ListParagraph"/>
        <w:numPr>
          <w:ilvl w:val="0"/>
          <w:numId w:val="1"/>
        </w:numPr>
        <w:ind w:left="360" w:right="-216"/>
        <w:rPr>
          <w:rFonts w:ascii="Times New Roman" w:hAnsi="Times New Roman" w:cs="Times New Roman"/>
        </w:rPr>
      </w:pPr>
      <w:r w:rsidRPr="00E570CB">
        <w:rPr>
          <w:rFonts w:ascii="Times New Roman" w:hAnsi="Times New Roman" w:cs="Times New Roman"/>
        </w:rPr>
        <w:t>When will the online</w:t>
      </w:r>
      <w:r w:rsidR="00AA5325" w:rsidRPr="00E570CB">
        <w:rPr>
          <w:rFonts w:ascii="Times New Roman" w:hAnsi="Times New Roman" w:cs="Times New Roman"/>
        </w:rPr>
        <w:t xml:space="preserve"> cultural</w:t>
      </w:r>
      <w:r w:rsidRPr="00E570CB">
        <w:rPr>
          <w:rFonts w:ascii="Times New Roman" w:hAnsi="Times New Roman" w:cs="Times New Roman"/>
        </w:rPr>
        <w:t xml:space="preserve"> survey be complete and how are people being invited to respond?</w:t>
      </w:r>
      <w:r w:rsidR="00AA5325" w:rsidRPr="00E570CB">
        <w:rPr>
          <w:rFonts w:ascii="Times New Roman" w:hAnsi="Times New Roman" w:cs="Times New Roman"/>
        </w:rPr>
        <w:t xml:space="preserve"> Do you anticipate needing a survey beyond the existing one?</w:t>
      </w:r>
    </w:p>
    <w:p w:rsidR="00E570CB" w:rsidRDefault="00E570CB" w:rsidP="004C343A">
      <w:pPr>
        <w:pStyle w:val="ListParagraph"/>
        <w:ind w:left="360" w:right="-216"/>
        <w:rPr>
          <w:rFonts w:ascii="Times New Roman" w:hAnsi="Times New Roman" w:cs="Times New Roman"/>
        </w:rPr>
      </w:pPr>
    </w:p>
    <w:p w:rsidR="004C343A" w:rsidRPr="0091193B" w:rsidRDefault="004C343A" w:rsidP="004C343A">
      <w:pPr>
        <w:pStyle w:val="ListParagraph"/>
        <w:ind w:left="360" w:right="-216"/>
        <w:rPr>
          <w:rFonts w:ascii="Times New Roman" w:hAnsi="Times New Roman" w:cs="Times New Roman"/>
          <w:i/>
        </w:rPr>
      </w:pPr>
      <w:r w:rsidRPr="0091193B">
        <w:rPr>
          <w:rFonts w:ascii="Times New Roman" w:hAnsi="Times New Roman" w:cs="Times New Roman"/>
          <w:i/>
        </w:rPr>
        <w:t xml:space="preserve">The Marin Coalition for the Arts survey will be available </w:t>
      </w:r>
      <w:r w:rsidR="00972A8E">
        <w:rPr>
          <w:rFonts w:ascii="Times New Roman" w:hAnsi="Times New Roman" w:cs="Times New Roman"/>
          <w:i/>
        </w:rPr>
        <w:t xml:space="preserve">for community members to respond to </w:t>
      </w:r>
      <w:r w:rsidRPr="0091193B">
        <w:rPr>
          <w:rFonts w:ascii="Times New Roman" w:hAnsi="Times New Roman" w:cs="Times New Roman"/>
          <w:i/>
        </w:rPr>
        <w:t>until December 1</w:t>
      </w:r>
      <w:r w:rsidRPr="0091193B">
        <w:rPr>
          <w:rFonts w:ascii="Times New Roman" w:hAnsi="Times New Roman" w:cs="Times New Roman"/>
          <w:i/>
          <w:vertAlign w:val="superscript"/>
        </w:rPr>
        <w:t>st</w:t>
      </w:r>
      <w:r w:rsidRPr="0091193B">
        <w:rPr>
          <w:rFonts w:ascii="Times New Roman" w:hAnsi="Times New Roman" w:cs="Times New Roman"/>
          <w:i/>
        </w:rPr>
        <w:t xml:space="preserve">. </w:t>
      </w:r>
      <w:r w:rsidR="0096119C">
        <w:rPr>
          <w:rFonts w:ascii="Times New Roman" w:hAnsi="Times New Roman" w:cs="Times New Roman"/>
          <w:i/>
        </w:rPr>
        <w:t>The need for any a</w:t>
      </w:r>
      <w:r w:rsidRPr="0091193B">
        <w:rPr>
          <w:rFonts w:ascii="Times New Roman" w:hAnsi="Times New Roman" w:cs="Times New Roman"/>
          <w:i/>
        </w:rPr>
        <w:t>dditional surveys to collect data that is specific to the D</w:t>
      </w:r>
      <w:r w:rsidR="0096119C">
        <w:rPr>
          <w:rFonts w:ascii="Times New Roman" w:hAnsi="Times New Roman" w:cs="Times New Roman"/>
          <w:i/>
        </w:rPr>
        <w:t>epartment of Cultural Services is for future discussion.</w:t>
      </w:r>
    </w:p>
    <w:p w:rsidR="00783C15" w:rsidRPr="0091193B" w:rsidRDefault="00783C15" w:rsidP="000A3FA8">
      <w:pPr>
        <w:ind w:left="-360" w:right="-216"/>
        <w:rPr>
          <w:rFonts w:ascii="Times New Roman" w:hAnsi="Times New Roman" w:cs="Times New Roman"/>
          <w:i/>
        </w:rPr>
      </w:pPr>
    </w:p>
    <w:p w:rsidR="00783C15" w:rsidRPr="00E570CB" w:rsidRDefault="00783C15" w:rsidP="000A3FA8">
      <w:pPr>
        <w:pStyle w:val="ListParagraph"/>
        <w:numPr>
          <w:ilvl w:val="0"/>
          <w:numId w:val="1"/>
        </w:numPr>
        <w:ind w:left="360" w:right="-216"/>
        <w:rPr>
          <w:rFonts w:ascii="Times New Roman" w:hAnsi="Times New Roman" w:cs="Times New Roman"/>
        </w:rPr>
      </w:pPr>
      <w:r w:rsidRPr="00E570CB">
        <w:rPr>
          <w:rFonts w:ascii="Times New Roman" w:hAnsi="Times New Roman" w:cs="Times New Roman"/>
        </w:rPr>
        <w:t>Does the UNESCO award come with some funding or must that all be raised locally?</w:t>
      </w:r>
    </w:p>
    <w:p w:rsidR="00E570CB" w:rsidRDefault="00E570CB" w:rsidP="004C0748">
      <w:pPr>
        <w:pStyle w:val="ListParagraph"/>
        <w:ind w:left="360" w:right="-216"/>
        <w:rPr>
          <w:rFonts w:ascii="Times New Roman" w:hAnsi="Times New Roman" w:cs="Times New Roman"/>
        </w:rPr>
      </w:pPr>
    </w:p>
    <w:p w:rsidR="004C0748" w:rsidRPr="0091193B" w:rsidRDefault="004C0748" w:rsidP="004C0748">
      <w:pPr>
        <w:pStyle w:val="ListParagraph"/>
        <w:ind w:left="360" w:right="-216"/>
        <w:rPr>
          <w:rFonts w:ascii="Times New Roman" w:hAnsi="Times New Roman" w:cs="Times New Roman"/>
          <w:i/>
        </w:rPr>
      </w:pPr>
      <w:r w:rsidRPr="0091193B">
        <w:rPr>
          <w:rFonts w:ascii="Times New Roman" w:hAnsi="Times New Roman" w:cs="Times New Roman"/>
          <w:i/>
        </w:rPr>
        <w:t>The designation does not come with funding.</w:t>
      </w:r>
    </w:p>
    <w:p w:rsidR="00783C15" w:rsidRPr="00E570CB" w:rsidRDefault="00783C15" w:rsidP="000A3FA8">
      <w:pPr>
        <w:ind w:left="-360" w:right="-216"/>
        <w:rPr>
          <w:rFonts w:ascii="Times New Roman" w:hAnsi="Times New Roman" w:cs="Times New Roman"/>
        </w:rPr>
      </w:pPr>
    </w:p>
    <w:p w:rsidR="00783C15" w:rsidRPr="00E570CB" w:rsidRDefault="00783C15" w:rsidP="000A3FA8">
      <w:pPr>
        <w:pStyle w:val="ListParagraph"/>
        <w:numPr>
          <w:ilvl w:val="0"/>
          <w:numId w:val="1"/>
        </w:numPr>
        <w:ind w:left="360" w:right="-216"/>
        <w:rPr>
          <w:rFonts w:ascii="Times New Roman" w:hAnsi="Times New Roman" w:cs="Times New Roman"/>
        </w:rPr>
      </w:pPr>
      <w:r w:rsidRPr="00E570CB">
        <w:rPr>
          <w:rFonts w:ascii="Times New Roman" w:hAnsi="Times New Roman" w:cs="Times New Roman"/>
        </w:rPr>
        <w:t xml:space="preserve">What fundraising activities are currently </w:t>
      </w:r>
      <w:r w:rsidR="00556F59" w:rsidRPr="00E570CB">
        <w:rPr>
          <w:rFonts w:ascii="Times New Roman" w:hAnsi="Times New Roman" w:cs="Times New Roman"/>
        </w:rPr>
        <w:t>underway with</w:t>
      </w:r>
      <w:r w:rsidRPr="00E570CB">
        <w:rPr>
          <w:rFonts w:ascii="Times New Roman" w:hAnsi="Times New Roman" w:cs="Times New Roman"/>
        </w:rPr>
        <w:t xml:space="preserve"> the new nonprofit?</w:t>
      </w:r>
      <w:r w:rsidR="00556F59" w:rsidRPr="00E570CB">
        <w:rPr>
          <w:rFonts w:ascii="Times New Roman" w:hAnsi="Times New Roman" w:cs="Times New Roman"/>
        </w:rPr>
        <w:t xml:space="preserve">  Current fundraising goal?  What sources of income are currently supporting its work?</w:t>
      </w:r>
    </w:p>
    <w:p w:rsidR="00E570CB" w:rsidRDefault="00E570CB" w:rsidP="004C0748">
      <w:pPr>
        <w:pStyle w:val="ListParagraph"/>
        <w:ind w:left="360" w:right="-216"/>
        <w:rPr>
          <w:rFonts w:ascii="Times New Roman" w:hAnsi="Times New Roman" w:cs="Times New Roman"/>
        </w:rPr>
      </w:pPr>
    </w:p>
    <w:p w:rsidR="004C0748" w:rsidRDefault="004C0748" w:rsidP="004C0748">
      <w:pPr>
        <w:pStyle w:val="ListParagraph"/>
        <w:ind w:left="360" w:right="-216"/>
        <w:rPr>
          <w:rFonts w:ascii="Times New Roman" w:hAnsi="Times New Roman" w:cs="Times New Roman"/>
          <w:i/>
        </w:rPr>
      </w:pPr>
      <w:r w:rsidRPr="0091193B">
        <w:rPr>
          <w:rFonts w:ascii="Times New Roman" w:hAnsi="Times New Roman" w:cs="Times New Roman"/>
          <w:i/>
        </w:rPr>
        <w:t xml:space="preserve">The Marin Cultural Association hosts a Wine and Beer Garden at the Marin County Fair as </w:t>
      </w:r>
      <w:r w:rsidR="0096119C">
        <w:rPr>
          <w:rFonts w:ascii="Times New Roman" w:hAnsi="Times New Roman" w:cs="Times New Roman"/>
          <w:i/>
        </w:rPr>
        <w:t>the</w:t>
      </w:r>
      <w:r w:rsidRPr="0091193B">
        <w:rPr>
          <w:rFonts w:ascii="Times New Roman" w:hAnsi="Times New Roman" w:cs="Times New Roman"/>
          <w:i/>
        </w:rPr>
        <w:t xml:space="preserve"> main fundraising event of the Year.  In addition </w:t>
      </w:r>
      <w:r w:rsidR="0096119C">
        <w:rPr>
          <w:rFonts w:ascii="Times New Roman" w:hAnsi="Times New Roman" w:cs="Times New Roman"/>
          <w:i/>
        </w:rPr>
        <w:t>there is a “Donate N</w:t>
      </w:r>
      <w:r w:rsidRPr="0091193B">
        <w:rPr>
          <w:rFonts w:ascii="Times New Roman" w:hAnsi="Times New Roman" w:cs="Times New Roman"/>
          <w:i/>
        </w:rPr>
        <w:t xml:space="preserve">ow” button on </w:t>
      </w:r>
      <w:r w:rsidR="0096119C">
        <w:rPr>
          <w:rFonts w:ascii="Times New Roman" w:hAnsi="Times New Roman" w:cs="Times New Roman"/>
          <w:i/>
        </w:rPr>
        <w:t>the ticketing website,</w:t>
      </w:r>
      <w:r w:rsidRPr="0091193B">
        <w:rPr>
          <w:rFonts w:ascii="Times New Roman" w:hAnsi="Times New Roman" w:cs="Times New Roman"/>
          <w:i/>
        </w:rPr>
        <w:t xml:space="preserve"> and recently received </w:t>
      </w:r>
      <w:r w:rsidR="0096119C">
        <w:rPr>
          <w:rFonts w:ascii="Times New Roman" w:hAnsi="Times New Roman" w:cs="Times New Roman"/>
          <w:i/>
        </w:rPr>
        <w:t>the</w:t>
      </w:r>
      <w:r w:rsidRPr="0091193B">
        <w:rPr>
          <w:rFonts w:ascii="Times New Roman" w:hAnsi="Times New Roman" w:cs="Times New Roman"/>
          <w:i/>
        </w:rPr>
        <w:t xml:space="preserve"> first leadership gift to name a new gallery. MCA is not </w:t>
      </w:r>
      <w:r w:rsidR="0096119C">
        <w:rPr>
          <w:rFonts w:ascii="Times New Roman" w:hAnsi="Times New Roman" w:cs="Times New Roman"/>
          <w:i/>
        </w:rPr>
        <w:t>yet one</w:t>
      </w:r>
      <w:r w:rsidRPr="0091193B">
        <w:rPr>
          <w:rFonts w:ascii="Times New Roman" w:hAnsi="Times New Roman" w:cs="Times New Roman"/>
          <w:i/>
        </w:rPr>
        <w:t xml:space="preserve"> year old and </w:t>
      </w:r>
      <w:r w:rsidR="0096119C">
        <w:rPr>
          <w:rFonts w:ascii="Times New Roman" w:hAnsi="Times New Roman" w:cs="Times New Roman"/>
          <w:i/>
        </w:rPr>
        <w:t>is</w:t>
      </w:r>
      <w:r w:rsidRPr="0091193B">
        <w:rPr>
          <w:rFonts w:ascii="Times New Roman" w:hAnsi="Times New Roman" w:cs="Times New Roman"/>
          <w:i/>
        </w:rPr>
        <w:t xml:space="preserve"> just now building the Board and developing the infrastructure for operations</w:t>
      </w:r>
      <w:r w:rsidR="00D47B42">
        <w:rPr>
          <w:rFonts w:ascii="Times New Roman" w:hAnsi="Times New Roman" w:cs="Times New Roman"/>
          <w:i/>
        </w:rPr>
        <w:t>,</w:t>
      </w:r>
      <w:r w:rsidRPr="0091193B">
        <w:rPr>
          <w:rFonts w:ascii="Times New Roman" w:hAnsi="Times New Roman" w:cs="Times New Roman"/>
          <w:i/>
        </w:rPr>
        <w:t xml:space="preserve"> including fundraising.  </w:t>
      </w:r>
    </w:p>
    <w:p w:rsidR="00783C15" w:rsidRDefault="00783C15" w:rsidP="006622B5">
      <w:pPr>
        <w:ind w:right="-216"/>
        <w:rPr>
          <w:rFonts w:ascii="Times New Roman" w:hAnsi="Times New Roman" w:cs="Times New Roman"/>
        </w:rPr>
      </w:pPr>
    </w:p>
    <w:p w:rsidR="006622B5" w:rsidRDefault="006622B5" w:rsidP="006622B5">
      <w:pPr>
        <w:ind w:right="-216"/>
        <w:rPr>
          <w:rFonts w:ascii="Times New Roman" w:hAnsi="Times New Roman" w:cs="Times New Roman"/>
        </w:rPr>
      </w:pPr>
    </w:p>
    <w:p w:rsidR="006622B5" w:rsidRPr="00E570CB" w:rsidRDefault="006622B5" w:rsidP="006622B5">
      <w:pPr>
        <w:ind w:right="-216"/>
        <w:rPr>
          <w:rFonts w:ascii="Times New Roman" w:hAnsi="Times New Roman" w:cs="Times New Roman"/>
        </w:rPr>
      </w:pPr>
    </w:p>
    <w:p w:rsidR="004E6145" w:rsidRPr="00E570CB" w:rsidRDefault="0026610F" w:rsidP="000A3FA8">
      <w:pPr>
        <w:pStyle w:val="ListParagraph"/>
        <w:numPr>
          <w:ilvl w:val="0"/>
          <w:numId w:val="1"/>
        </w:numPr>
        <w:ind w:left="360" w:right="-216"/>
        <w:rPr>
          <w:rFonts w:ascii="Times New Roman" w:hAnsi="Times New Roman" w:cs="Times New Roman"/>
        </w:rPr>
      </w:pPr>
      <w:r w:rsidRPr="00E570CB">
        <w:rPr>
          <w:rFonts w:ascii="Times New Roman" w:hAnsi="Times New Roman" w:cs="Times New Roman"/>
        </w:rPr>
        <w:lastRenderedPageBreak/>
        <w:t>How do</w:t>
      </w:r>
      <w:r w:rsidR="00B91760" w:rsidRPr="00E570CB">
        <w:rPr>
          <w:rFonts w:ascii="Times New Roman" w:hAnsi="Times New Roman" w:cs="Times New Roman"/>
        </w:rPr>
        <w:t xml:space="preserve"> you</w:t>
      </w:r>
      <w:r w:rsidRPr="00E570CB">
        <w:rPr>
          <w:rFonts w:ascii="Times New Roman" w:hAnsi="Times New Roman" w:cs="Times New Roman"/>
        </w:rPr>
        <w:t xml:space="preserve"> envision staff supporting the planning effort? </w:t>
      </w:r>
      <w:r w:rsidR="00783C15" w:rsidRPr="00E570CB">
        <w:rPr>
          <w:rFonts w:ascii="Times New Roman" w:hAnsi="Times New Roman" w:cs="Times New Roman"/>
        </w:rPr>
        <w:t>What is the estimate of staff time devoted to the strategic planning process?</w:t>
      </w:r>
      <w:r w:rsidR="006837C0" w:rsidRPr="00E570CB">
        <w:rPr>
          <w:rFonts w:ascii="Times New Roman" w:hAnsi="Times New Roman" w:cs="Times New Roman"/>
        </w:rPr>
        <w:t xml:space="preserve"> What is the percentage of the D</w:t>
      </w:r>
      <w:r w:rsidR="00783C15" w:rsidRPr="00E570CB">
        <w:rPr>
          <w:rFonts w:ascii="Times New Roman" w:hAnsi="Times New Roman" w:cs="Times New Roman"/>
        </w:rPr>
        <w:t>irector of Cultural Services</w:t>
      </w:r>
      <w:r w:rsidRPr="00E570CB">
        <w:rPr>
          <w:rFonts w:ascii="Times New Roman" w:hAnsi="Times New Roman" w:cs="Times New Roman"/>
        </w:rPr>
        <w:t xml:space="preserve"> time </w:t>
      </w:r>
      <w:r w:rsidR="006837C0" w:rsidRPr="00E570CB">
        <w:rPr>
          <w:rFonts w:ascii="Times New Roman" w:hAnsi="Times New Roman" w:cs="Times New Roman"/>
        </w:rPr>
        <w:t>allotted to the plan?</w:t>
      </w:r>
      <w:r w:rsidRPr="00E570CB">
        <w:rPr>
          <w:rFonts w:ascii="Times New Roman" w:hAnsi="Times New Roman" w:cs="Times New Roman"/>
        </w:rPr>
        <w:t xml:space="preserve"> C</w:t>
      </w:r>
      <w:r w:rsidR="00D47B42">
        <w:rPr>
          <w:rFonts w:ascii="Times New Roman" w:hAnsi="Times New Roman" w:cs="Times New Roman"/>
        </w:rPr>
        <w:t>an we assume that meetings will</w:t>
      </w:r>
      <w:r w:rsidRPr="00E570CB">
        <w:rPr>
          <w:rFonts w:ascii="Times New Roman" w:hAnsi="Times New Roman" w:cs="Times New Roman"/>
        </w:rPr>
        <w:t xml:space="preserve"> be held in your facilities?</w:t>
      </w:r>
    </w:p>
    <w:p w:rsidR="00E570CB" w:rsidRDefault="00E570CB" w:rsidP="004C0748">
      <w:pPr>
        <w:pStyle w:val="ListParagraph"/>
        <w:ind w:left="360" w:right="-216"/>
        <w:rPr>
          <w:rFonts w:ascii="Times New Roman" w:hAnsi="Times New Roman" w:cs="Times New Roman"/>
        </w:rPr>
      </w:pPr>
    </w:p>
    <w:p w:rsidR="004C0748" w:rsidRPr="0091193B" w:rsidRDefault="004C0748" w:rsidP="004C0748">
      <w:pPr>
        <w:pStyle w:val="ListParagraph"/>
        <w:ind w:left="360" w:right="-216"/>
        <w:rPr>
          <w:rFonts w:ascii="Times New Roman" w:hAnsi="Times New Roman" w:cs="Times New Roman"/>
          <w:i/>
        </w:rPr>
      </w:pPr>
      <w:r w:rsidRPr="0091193B">
        <w:rPr>
          <w:rFonts w:ascii="Times New Roman" w:hAnsi="Times New Roman" w:cs="Times New Roman"/>
          <w:i/>
        </w:rPr>
        <w:t>Staff will participate in the planning process as a stakeholder group and will help schedule interviews, town</w:t>
      </w:r>
      <w:r w:rsidR="008E6F72" w:rsidRPr="0091193B">
        <w:rPr>
          <w:rFonts w:ascii="Times New Roman" w:hAnsi="Times New Roman" w:cs="Times New Roman"/>
          <w:i/>
        </w:rPr>
        <w:t xml:space="preserve"> </w:t>
      </w:r>
      <w:r w:rsidR="00D47B42">
        <w:rPr>
          <w:rFonts w:ascii="Times New Roman" w:hAnsi="Times New Roman" w:cs="Times New Roman"/>
          <w:i/>
        </w:rPr>
        <w:t>halls, meetings,</w:t>
      </w:r>
      <w:r w:rsidRPr="0091193B">
        <w:rPr>
          <w:rFonts w:ascii="Times New Roman" w:hAnsi="Times New Roman" w:cs="Times New Roman"/>
          <w:i/>
        </w:rPr>
        <w:t xml:space="preserve"> etc.  </w:t>
      </w:r>
      <w:r w:rsidR="008E6F72" w:rsidRPr="0091193B">
        <w:rPr>
          <w:rFonts w:ascii="Times New Roman" w:hAnsi="Times New Roman" w:cs="Times New Roman"/>
          <w:i/>
        </w:rPr>
        <w:t xml:space="preserve">All meetings will take place in </w:t>
      </w:r>
      <w:r w:rsidR="00D47B42">
        <w:rPr>
          <w:rFonts w:ascii="Times New Roman" w:hAnsi="Times New Roman" w:cs="Times New Roman"/>
          <w:i/>
        </w:rPr>
        <w:t xml:space="preserve">Cultural Services </w:t>
      </w:r>
      <w:r w:rsidR="008E6F72" w:rsidRPr="0091193B">
        <w:rPr>
          <w:rFonts w:ascii="Times New Roman" w:hAnsi="Times New Roman" w:cs="Times New Roman"/>
          <w:i/>
        </w:rPr>
        <w:t xml:space="preserve">facilities. </w:t>
      </w:r>
      <w:r w:rsidRPr="0091193B">
        <w:rPr>
          <w:rFonts w:ascii="Times New Roman" w:hAnsi="Times New Roman" w:cs="Times New Roman"/>
          <w:i/>
        </w:rPr>
        <w:t xml:space="preserve">While </w:t>
      </w:r>
      <w:r w:rsidR="00D47B42">
        <w:rPr>
          <w:rFonts w:ascii="Times New Roman" w:hAnsi="Times New Roman" w:cs="Times New Roman"/>
          <w:i/>
        </w:rPr>
        <w:t xml:space="preserve">the </w:t>
      </w:r>
      <w:r w:rsidRPr="0091193B">
        <w:rPr>
          <w:rFonts w:ascii="Times New Roman" w:hAnsi="Times New Roman" w:cs="Times New Roman"/>
          <w:i/>
        </w:rPr>
        <w:t xml:space="preserve">day to day operations of running the Marin Center Campus will continue </w:t>
      </w:r>
      <w:r w:rsidR="00D47B42">
        <w:rPr>
          <w:rFonts w:ascii="Times New Roman" w:hAnsi="Times New Roman" w:cs="Times New Roman"/>
          <w:i/>
        </w:rPr>
        <w:t>seamlessly</w:t>
      </w:r>
      <w:r w:rsidRPr="0091193B">
        <w:rPr>
          <w:rFonts w:ascii="Times New Roman" w:hAnsi="Times New Roman" w:cs="Times New Roman"/>
          <w:i/>
        </w:rPr>
        <w:t xml:space="preserve">, </w:t>
      </w:r>
      <w:r w:rsidR="00D47B42">
        <w:rPr>
          <w:rFonts w:ascii="Times New Roman" w:hAnsi="Times New Roman" w:cs="Times New Roman"/>
          <w:i/>
        </w:rPr>
        <w:t>it is understood</w:t>
      </w:r>
      <w:r w:rsidRPr="0091193B">
        <w:rPr>
          <w:rFonts w:ascii="Times New Roman" w:hAnsi="Times New Roman" w:cs="Times New Roman"/>
          <w:i/>
        </w:rPr>
        <w:t xml:space="preserve"> that for the pl</w:t>
      </w:r>
      <w:r w:rsidR="00D47B42">
        <w:rPr>
          <w:rFonts w:ascii="Times New Roman" w:hAnsi="Times New Roman" w:cs="Times New Roman"/>
          <w:i/>
        </w:rPr>
        <w:t xml:space="preserve">anning process to be successful, </w:t>
      </w:r>
      <w:r w:rsidRPr="0091193B">
        <w:rPr>
          <w:rFonts w:ascii="Times New Roman" w:hAnsi="Times New Roman" w:cs="Times New Roman"/>
          <w:i/>
        </w:rPr>
        <w:t>dedicate</w:t>
      </w:r>
      <w:r w:rsidR="00D47B42">
        <w:rPr>
          <w:rFonts w:ascii="Times New Roman" w:hAnsi="Times New Roman" w:cs="Times New Roman"/>
          <w:i/>
        </w:rPr>
        <w:t>d</w:t>
      </w:r>
      <w:r w:rsidRPr="0091193B">
        <w:rPr>
          <w:rFonts w:ascii="Times New Roman" w:hAnsi="Times New Roman" w:cs="Times New Roman"/>
          <w:i/>
        </w:rPr>
        <w:t xml:space="preserve"> staff hours</w:t>
      </w:r>
      <w:r w:rsidR="00D47B42">
        <w:rPr>
          <w:rFonts w:ascii="Times New Roman" w:hAnsi="Times New Roman" w:cs="Times New Roman"/>
          <w:i/>
        </w:rPr>
        <w:t xml:space="preserve"> are necessary</w:t>
      </w:r>
      <w:r w:rsidRPr="0091193B">
        <w:rPr>
          <w:rFonts w:ascii="Times New Roman" w:hAnsi="Times New Roman" w:cs="Times New Roman"/>
          <w:i/>
        </w:rPr>
        <w:t xml:space="preserve"> to participate in the planning.  </w:t>
      </w:r>
      <w:r w:rsidR="00D47B42">
        <w:rPr>
          <w:rFonts w:ascii="Times New Roman" w:hAnsi="Times New Roman" w:cs="Times New Roman"/>
          <w:i/>
        </w:rPr>
        <w:t>The Director</w:t>
      </w:r>
      <w:r w:rsidRPr="0091193B">
        <w:rPr>
          <w:rFonts w:ascii="Times New Roman" w:hAnsi="Times New Roman" w:cs="Times New Roman"/>
          <w:i/>
        </w:rPr>
        <w:t xml:space="preserve"> will spend </w:t>
      </w:r>
      <w:r w:rsidR="00D47B42">
        <w:rPr>
          <w:rFonts w:ascii="Times New Roman" w:hAnsi="Times New Roman" w:cs="Times New Roman"/>
          <w:i/>
        </w:rPr>
        <w:t>the required time</w:t>
      </w:r>
      <w:r w:rsidRPr="0091193B">
        <w:rPr>
          <w:rFonts w:ascii="Times New Roman" w:hAnsi="Times New Roman" w:cs="Times New Roman"/>
          <w:i/>
        </w:rPr>
        <w:t xml:space="preserve"> to make this a successful process.</w:t>
      </w:r>
    </w:p>
    <w:p w:rsidR="004E6145" w:rsidRPr="00E570CB" w:rsidRDefault="004E6145" w:rsidP="000A3FA8">
      <w:pPr>
        <w:ind w:left="-360" w:right="-216"/>
        <w:rPr>
          <w:rFonts w:ascii="Times New Roman" w:hAnsi="Times New Roman" w:cs="Times New Roman"/>
        </w:rPr>
      </w:pPr>
    </w:p>
    <w:p w:rsidR="00B626EF" w:rsidRPr="00E570CB" w:rsidRDefault="004E6145" w:rsidP="000A3FA8">
      <w:pPr>
        <w:pStyle w:val="ListParagraph"/>
        <w:numPr>
          <w:ilvl w:val="0"/>
          <w:numId w:val="1"/>
        </w:numPr>
        <w:ind w:left="360" w:right="-216"/>
        <w:rPr>
          <w:rFonts w:ascii="Times New Roman" w:hAnsi="Times New Roman" w:cs="Times New Roman"/>
        </w:rPr>
      </w:pPr>
      <w:r w:rsidRPr="00E570CB">
        <w:rPr>
          <w:rFonts w:ascii="Times New Roman" w:hAnsi="Times New Roman" w:cs="Times New Roman"/>
        </w:rPr>
        <w:t>With</w:t>
      </w:r>
      <w:r w:rsidR="00556F59" w:rsidRPr="00E570CB">
        <w:rPr>
          <w:rFonts w:ascii="Times New Roman" w:hAnsi="Times New Roman" w:cs="Times New Roman"/>
        </w:rPr>
        <w:t>in</w:t>
      </w:r>
      <w:r w:rsidRPr="00E570CB">
        <w:rPr>
          <w:rFonts w:ascii="Times New Roman" w:hAnsi="Times New Roman" w:cs="Times New Roman"/>
        </w:rPr>
        <w:t xml:space="preserve"> the area of </w:t>
      </w:r>
      <w:r w:rsidR="00556F59" w:rsidRPr="00E570CB">
        <w:rPr>
          <w:rFonts w:ascii="Times New Roman" w:hAnsi="Times New Roman" w:cs="Times New Roman"/>
        </w:rPr>
        <w:t>“R</w:t>
      </w:r>
      <w:r w:rsidRPr="00E570CB">
        <w:rPr>
          <w:rFonts w:ascii="Times New Roman" w:hAnsi="Times New Roman" w:cs="Times New Roman"/>
        </w:rPr>
        <w:t>esearch</w:t>
      </w:r>
      <w:r w:rsidR="00556F59" w:rsidRPr="00E570CB">
        <w:rPr>
          <w:rFonts w:ascii="Times New Roman" w:hAnsi="Times New Roman" w:cs="Times New Roman"/>
        </w:rPr>
        <w:t>”</w:t>
      </w:r>
      <w:r w:rsidRPr="00E570CB">
        <w:rPr>
          <w:rFonts w:ascii="Times New Roman" w:hAnsi="Times New Roman" w:cs="Times New Roman"/>
        </w:rPr>
        <w:t xml:space="preserve"> what data sources are already available?  What are the missing pieces in this data t</w:t>
      </w:r>
      <w:r w:rsidR="00085B44" w:rsidRPr="00E570CB">
        <w:rPr>
          <w:rFonts w:ascii="Times New Roman" w:hAnsi="Times New Roman" w:cs="Times New Roman"/>
        </w:rPr>
        <w:t>hat need attention in this effort</w:t>
      </w:r>
      <w:r w:rsidRPr="00E570CB">
        <w:rPr>
          <w:rFonts w:ascii="Times New Roman" w:hAnsi="Times New Roman" w:cs="Times New Roman"/>
        </w:rPr>
        <w:t>?</w:t>
      </w:r>
    </w:p>
    <w:p w:rsidR="00E570CB" w:rsidRDefault="00E570CB" w:rsidP="009929F3">
      <w:pPr>
        <w:pStyle w:val="ListParagraph"/>
        <w:ind w:left="360" w:right="-216"/>
        <w:rPr>
          <w:rFonts w:ascii="Times New Roman" w:hAnsi="Times New Roman" w:cs="Times New Roman"/>
        </w:rPr>
      </w:pPr>
    </w:p>
    <w:p w:rsidR="009929F3" w:rsidRPr="0091193B" w:rsidRDefault="009929F3" w:rsidP="009929F3">
      <w:pPr>
        <w:pStyle w:val="ListParagraph"/>
        <w:ind w:left="360" w:right="-216"/>
        <w:rPr>
          <w:rFonts w:ascii="Times New Roman" w:hAnsi="Times New Roman" w:cs="Times New Roman"/>
          <w:i/>
        </w:rPr>
      </w:pPr>
      <w:r w:rsidRPr="0091193B">
        <w:rPr>
          <w:rFonts w:ascii="Times New Roman" w:hAnsi="Times New Roman" w:cs="Times New Roman"/>
          <w:i/>
        </w:rPr>
        <w:t xml:space="preserve">All of the items mentioned in the first bullet point </w:t>
      </w:r>
      <w:r w:rsidR="00134C43">
        <w:rPr>
          <w:rFonts w:ascii="Times New Roman" w:hAnsi="Times New Roman" w:cs="Times New Roman"/>
          <w:i/>
        </w:rPr>
        <w:t>under the Research Heading in</w:t>
      </w:r>
      <w:r w:rsidR="00D47B42">
        <w:rPr>
          <w:rFonts w:ascii="Times New Roman" w:hAnsi="Times New Roman" w:cs="Times New Roman"/>
          <w:i/>
        </w:rPr>
        <w:t xml:space="preserve"> the RFP </w:t>
      </w:r>
      <w:r w:rsidRPr="0091193B">
        <w:rPr>
          <w:rFonts w:ascii="Times New Roman" w:hAnsi="Times New Roman" w:cs="Times New Roman"/>
          <w:i/>
        </w:rPr>
        <w:t xml:space="preserve">are available.  </w:t>
      </w:r>
    </w:p>
    <w:p w:rsidR="003F1E93" w:rsidRPr="00E570CB" w:rsidRDefault="003F1E93" w:rsidP="000A3FA8">
      <w:pPr>
        <w:ind w:left="-360" w:right="-216"/>
        <w:rPr>
          <w:rFonts w:ascii="Times New Roman" w:hAnsi="Times New Roman" w:cs="Times New Roman"/>
        </w:rPr>
      </w:pPr>
    </w:p>
    <w:p w:rsidR="00B75A6F" w:rsidRPr="00E570CB" w:rsidRDefault="00B626EF" w:rsidP="000A3FA8">
      <w:pPr>
        <w:pStyle w:val="ListParagraph"/>
        <w:numPr>
          <w:ilvl w:val="0"/>
          <w:numId w:val="1"/>
        </w:numPr>
        <w:ind w:left="360" w:right="-216"/>
        <w:rPr>
          <w:rFonts w:ascii="Times New Roman" w:hAnsi="Times New Roman" w:cs="Times New Roman"/>
        </w:rPr>
      </w:pPr>
      <w:r w:rsidRPr="00E570CB">
        <w:rPr>
          <w:rFonts w:ascii="Times New Roman" w:hAnsi="Times New Roman" w:cs="Times New Roman"/>
        </w:rPr>
        <w:t xml:space="preserve">You mention an </w:t>
      </w:r>
      <w:r w:rsidR="003F1E93" w:rsidRPr="00E570CB">
        <w:rPr>
          <w:rFonts w:ascii="Times New Roman" w:hAnsi="Times New Roman" w:cs="Times New Roman"/>
        </w:rPr>
        <w:t>“</w:t>
      </w:r>
      <w:r w:rsidRPr="00E570CB">
        <w:rPr>
          <w:rFonts w:ascii="Times New Roman" w:hAnsi="Times New Roman" w:cs="Times New Roman"/>
        </w:rPr>
        <w:t>Integrated Campus Master Plan, Facilities Assessment and plan</w:t>
      </w:r>
      <w:r w:rsidR="003F1E93" w:rsidRPr="00E570CB">
        <w:rPr>
          <w:rFonts w:ascii="Times New Roman" w:hAnsi="Times New Roman" w:cs="Times New Roman"/>
        </w:rPr>
        <w:t>”. What level of specificity i</w:t>
      </w:r>
      <w:r w:rsidR="000A3FA8" w:rsidRPr="00E570CB">
        <w:rPr>
          <w:rFonts w:ascii="Times New Roman" w:hAnsi="Times New Roman" w:cs="Times New Roman"/>
        </w:rPr>
        <w:t>s anticipated here</w:t>
      </w:r>
      <w:r w:rsidR="003F1E93" w:rsidRPr="00E570CB">
        <w:rPr>
          <w:rFonts w:ascii="Times New Roman" w:hAnsi="Times New Roman" w:cs="Times New Roman"/>
        </w:rPr>
        <w:t xml:space="preserve">?  Are your expectations more on a conceptual level or do you anticipate needing the services </w:t>
      </w:r>
      <w:r w:rsidR="00343757" w:rsidRPr="00E570CB">
        <w:rPr>
          <w:rFonts w:ascii="Times New Roman" w:hAnsi="Times New Roman" w:cs="Times New Roman"/>
        </w:rPr>
        <w:t>of construction</w:t>
      </w:r>
      <w:r w:rsidR="003F1E93" w:rsidRPr="00E570CB">
        <w:rPr>
          <w:rFonts w:ascii="Times New Roman" w:hAnsi="Times New Roman" w:cs="Times New Roman"/>
        </w:rPr>
        <w:t xml:space="preserve"> experts, architects etc.</w:t>
      </w:r>
      <w:r w:rsidR="00B75A6F" w:rsidRPr="00E570CB">
        <w:rPr>
          <w:rFonts w:ascii="Times New Roman" w:hAnsi="Times New Roman" w:cs="Times New Roman"/>
        </w:rPr>
        <w:t xml:space="preserve"> to assess renovation needs</w:t>
      </w:r>
      <w:r w:rsidR="00AA5325" w:rsidRPr="00E570CB">
        <w:rPr>
          <w:rFonts w:ascii="Times New Roman" w:hAnsi="Times New Roman" w:cs="Times New Roman"/>
        </w:rPr>
        <w:t xml:space="preserve"> and projected costs</w:t>
      </w:r>
      <w:r w:rsidR="003F1E93" w:rsidRPr="00E570CB">
        <w:rPr>
          <w:rFonts w:ascii="Times New Roman" w:hAnsi="Times New Roman" w:cs="Times New Roman"/>
        </w:rPr>
        <w:t>?</w:t>
      </w:r>
    </w:p>
    <w:p w:rsidR="00E570CB" w:rsidRDefault="00E570CB" w:rsidP="009929F3">
      <w:pPr>
        <w:pStyle w:val="ListParagraph"/>
        <w:ind w:left="360" w:right="-216"/>
        <w:rPr>
          <w:rFonts w:ascii="Times New Roman" w:hAnsi="Times New Roman" w:cs="Times New Roman"/>
        </w:rPr>
      </w:pPr>
    </w:p>
    <w:p w:rsidR="009929F3" w:rsidRPr="0091193B" w:rsidRDefault="009929F3" w:rsidP="009929F3">
      <w:pPr>
        <w:pStyle w:val="ListParagraph"/>
        <w:ind w:left="360" w:right="-216"/>
        <w:rPr>
          <w:rFonts w:ascii="Times New Roman" w:hAnsi="Times New Roman" w:cs="Times New Roman"/>
          <w:i/>
        </w:rPr>
      </w:pPr>
      <w:r w:rsidRPr="0091193B">
        <w:rPr>
          <w:rFonts w:ascii="Times New Roman" w:hAnsi="Times New Roman" w:cs="Times New Roman"/>
          <w:i/>
        </w:rPr>
        <w:t xml:space="preserve">The Facility Assessment has been completed and we should have the final report by the end of November.  </w:t>
      </w:r>
      <w:r w:rsidR="009E445F">
        <w:rPr>
          <w:rFonts w:ascii="Times New Roman" w:hAnsi="Times New Roman" w:cs="Times New Roman"/>
          <w:i/>
        </w:rPr>
        <w:t>T</w:t>
      </w:r>
      <w:r w:rsidRPr="0091193B">
        <w:rPr>
          <w:rFonts w:ascii="Times New Roman" w:hAnsi="Times New Roman" w:cs="Times New Roman"/>
          <w:i/>
        </w:rPr>
        <w:t>he findings</w:t>
      </w:r>
      <w:r w:rsidR="009E445F">
        <w:rPr>
          <w:rFonts w:ascii="Times New Roman" w:hAnsi="Times New Roman" w:cs="Times New Roman"/>
          <w:i/>
        </w:rPr>
        <w:t xml:space="preserve"> will be addressed</w:t>
      </w:r>
      <w:r w:rsidRPr="0091193B">
        <w:rPr>
          <w:rFonts w:ascii="Times New Roman" w:hAnsi="Times New Roman" w:cs="Times New Roman"/>
          <w:i/>
        </w:rPr>
        <w:t xml:space="preserve"> as part of the planning process.  </w:t>
      </w:r>
      <w:r w:rsidR="008E6F72" w:rsidRPr="0091193B">
        <w:rPr>
          <w:rFonts w:ascii="Times New Roman" w:hAnsi="Times New Roman" w:cs="Times New Roman"/>
          <w:i/>
        </w:rPr>
        <w:t>There was a Master Plan done for the c</w:t>
      </w:r>
      <w:r w:rsidR="009E445F">
        <w:rPr>
          <w:rFonts w:ascii="Times New Roman" w:hAnsi="Times New Roman" w:cs="Times New Roman"/>
          <w:i/>
        </w:rPr>
        <w:t xml:space="preserve">ampus in 2005 by Mark </w:t>
      </w:r>
      <w:proofErr w:type="spellStart"/>
      <w:r w:rsidR="009E445F">
        <w:rPr>
          <w:rFonts w:ascii="Times New Roman" w:hAnsi="Times New Roman" w:cs="Times New Roman"/>
          <w:i/>
        </w:rPr>
        <w:t>Cavagnero</w:t>
      </w:r>
      <w:proofErr w:type="spellEnd"/>
      <w:r w:rsidR="009E445F">
        <w:rPr>
          <w:rFonts w:ascii="Times New Roman" w:hAnsi="Times New Roman" w:cs="Times New Roman"/>
          <w:i/>
        </w:rPr>
        <w:t xml:space="preserve"> </w:t>
      </w:r>
      <w:r w:rsidR="008E6F72" w:rsidRPr="0091193B">
        <w:rPr>
          <w:rFonts w:ascii="Times New Roman" w:hAnsi="Times New Roman" w:cs="Times New Roman"/>
          <w:i/>
        </w:rPr>
        <w:t xml:space="preserve">commissioned by the Marin Renaissance Partnership.  This entity no longer exists and the plan was never completed. </w:t>
      </w:r>
      <w:r w:rsidR="009E445F">
        <w:rPr>
          <w:rFonts w:ascii="Times New Roman" w:hAnsi="Times New Roman" w:cs="Times New Roman"/>
          <w:i/>
        </w:rPr>
        <w:t>The hope is</w:t>
      </w:r>
      <w:r w:rsidR="008E6F72" w:rsidRPr="0091193B">
        <w:rPr>
          <w:rFonts w:ascii="Times New Roman" w:hAnsi="Times New Roman" w:cs="Times New Roman"/>
          <w:i/>
        </w:rPr>
        <w:t xml:space="preserve"> that this Strategic Plan will detail a timeline for a new Master Planning process for the Campus. </w:t>
      </w:r>
      <w:r w:rsidRPr="0091193B">
        <w:rPr>
          <w:rFonts w:ascii="Times New Roman" w:hAnsi="Times New Roman" w:cs="Times New Roman"/>
          <w:i/>
        </w:rPr>
        <w:t xml:space="preserve"> </w:t>
      </w:r>
      <w:r w:rsidR="00405CD7" w:rsidRPr="00C501B7">
        <w:rPr>
          <w:rFonts w:ascii="Times New Roman" w:eastAsia="Times New Roman" w:hAnsi="Times New Roman" w:cs="Times New Roman"/>
          <w:i/>
        </w:rPr>
        <w:t>The Strategic Plan will address the needs of the facilities in relation to our vision for the future. </w:t>
      </w:r>
    </w:p>
    <w:p w:rsidR="003F1E93" w:rsidRPr="00E570CB" w:rsidRDefault="003F1E93" w:rsidP="000A3FA8">
      <w:pPr>
        <w:ind w:left="-360" w:right="-216"/>
        <w:rPr>
          <w:rFonts w:ascii="Times New Roman" w:hAnsi="Times New Roman" w:cs="Times New Roman"/>
        </w:rPr>
      </w:pPr>
    </w:p>
    <w:p w:rsidR="004E6145" w:rsidRPr="00E570CB" w:rsidRDefault="00162677" w:rsidP="000A3FA8">
      <w:pPr>
        <w:pStyle w:val="ListParagraph"/>
        <w:numPr>
          <w:ilvl w:val="0"/>
          <w:numId w:val="1"/>
        </w:numPr>
        <w:ind w:left="360" w:right="-216"/>
        <w:rPr>
          <w:rFonts w:ascii="Times New Roman" w:hAnsi="Times New Roman" w:cs="Times New Roman"/>
        </w:rPr>
      </w:pPr>
      <w:r w:rsidRPr="00E570CB">
        <w:rPr>
          <w:rFonts w:ascii="Times New Roman" w:hAnsi="Times New Roman" w:cs="Times New Roman"/>
        </w:rPr>
        <w:t>Will the contractor write and</w:t>
      </w:r>
      <w:r w:rsidR="003F1E93" w:rsidRPr="00E570CB">
        <w:rPr>
          <w:rFonts w:ascii="Times New Roman" w:hAnsi="Times New Roman" w:cs="Times New Roman"/>
        </w:rPr>
        <w:t xml:space="preserve"> design a</w:t>
      </w:r>
      <w:r w:rsidRPr="00E570CB">
        <w:rPr>
          <w:rFonts w:ascii="Times New Roman" w:hAnsi="Times New Roman" w:cs="Times New Roman"/>
        </w:rPr>
        <w:t xml:space="preserve"> format </w:t>
      </w:r>
      <w:r w:rsidR="003F1E93" w:rsidRPr="00E570CB">
        <w:rPr>
          <w:rFonts w:ascii="Times New Roman" w:hAnsi="Times New Roman" w:cs="Times New Roman"/>
        </w:rPr>
        <w:t xml:space="preserve">for </w:t>
      </w:r>
      <w:r w:rsidRPr="00E570CB">
        <w:rPr>
          <w:rFonts w:ascii="Times New Roman" w:hAnsi="Times New Roman" w:cs="Times New Roman"/>
        </w:rPr>
        <w:t>the</w:t>
      </w:r>
      <w:r w:rsidR="003F1E93" w:rsidRPr="00E570CB">
        <w:rPr>
          <w:rFonts w:ascii="Times New Roman" w:hAnsi="Times New Roman" w:cs="Times New Roman"/>
        </w:rPr>
        <w:t xml:space="preserve"> public face of the</w:t>
      </w:r>
      <w:r w:rsidRPr="00E570CB">
        <w:rPr>
          <w:rFonts w:ascii="Times New Roman" w:hAnsi="Times New Roman" w:cs="Times New Roman"/>
        </w:rPr>
        <w:t xml:space="preserve"> plan </w:t>
      </w:r>
      <w:r w:rsidR="00457BE0" w:rsidRPr="00E570CB">
        <w:rPr>
          <w:rFonts w:ascii="Times New Roman" w:hAnsi="Times New Roman" w:cs="Times New Roman"/>
        </w:rPr>
        <w:t>or will that b</w:t>
      </w:r>
      <w:r w:rsidR="000A3FA8" w:rsidRPr="00E570CB">
        <w:rPr>
          <w:rFonts w:ascii="Times New Roman" w:hAnsi="Times New Roman" w:cs="Times New Roman"/>
        </w:rPr>
        <w:t>e done in house? What are the County’s particular</w:t>
      </w:r>
      <w:r w:rsidR="00457BE0" w:rsidRPr="00E570CB">
        <w:rPr>
          <w:rFonts w:ascii="Times New Roman" w:hAnsi="Times New Roman" w:cs="Times New Roman"/>
        </w:rPr>
        <w:t xml:space="preserve"> expectations of a final document that goes public?</w:t>
      </w:r>
    </w:p>
    <w:p w:rsidR="00E570CB" w:rsidRDefault="00E570CB" w:rsidP="009929F3">
      <w:pPr>
        <w:pStyle w:val="ListParagraph"/>
        <w:ind w:left="360" w:right="-216"/>
        <w:rPr>
          <w:rFonts w:ascii="Times New Roman" w:hAnsi="Times New Roman" w:cs="Times New Roman"/>
        </w:rPr>
      </w:pPr>
    </w:p>
    <w:p w:rsidR="009E445F" w:rsidRPr="006622B5" w:rsidRDefault="009929F3" w:rsidP="006622B5">
      <w:pPr>
        <w:pStyle w:val="ListParagraph"/>
        <w:ind w:left="360" w:right="-216"/>
        <w:rPr>
          <w:rFonts w:ascii="Times New Roman" w:hAnsi="Times New Roman" w:cs="Times New Roman"/>
          <w:i/>
        </w:rPr>
      </w:pPr>
      <w:r w:rsidRPr="0091193B">
        <w:rPr>
          <w:rFonts w:ascii="Times New Roman" w:hAnsi="Times New Roman" w:cs="Times New Roman"/>
          <w:i/>
        </w:rPr>
        <w:t xml:space="preserve">The Contractor will write and design a format for the public face of the plan. The expectation is that the final document will detail the roadmap for the future and not only capture the vision but also have a working document with specific goals and objectives to attain that vision.  </w:t>
      </w:r>
    </w:p>
    <w:p w:rsidR="00E53B02" w:rsidRDefault="00E53B02" w:rsidP="00E53B02">
      <w:pPr>
        <w:pStyle w:val="ListParagraph"/>
        <w:ind w:left="360" w:right="-216"/>
        <w:rPr>
          <w:rFonts w:ascii="Times New Roman" w:hAnsi="Times New Roman" w:cs="Times New Roman"/>
        </w:rPr>
      </w:pPr>
    </w:p>
    <w:p w:rsidR="00E570CB" w:rsidRPr="00E53B02" w:rsidRDefault="00E570CB" w:rsidP="00E53B02">
      <w:pPr>
        <w:pStyle w:val="ListParagraph"/>
        <w:numPr>
          <w:ilvl w:val="0"/>
          <w:numId w:val="1"/>
        </w:numPr>
        <w:tabs>
          <w:tab w:val="left" w:pos="360"/>
        </w:tabs>
        <w:ind w:left="0" w:right="-216" w:firstLine="0"/>
        <w:rPr>
          <w:rFonts w:ascii="Times New Roman" w:hAnsi="Times New Roman" w:cs="Times New Roman"/>
        </w:rPr>
      </w:pPr>
      <w:r w:rsidRPr="00E570CB">
        <w:rPr>
          <w:rFonts w:ascii="Times New Roman" w:hAnsi="Times New Roman" w:cs="Times New Roman"/>
          <w:color w:val="000000"/>
        </w:rPr>
        <w:t>Confirming the proper Titling of the ‘Agency’ in all instances, on all p</w:t>
      </w:r>
      <w:r>
        <w:rPr>
          <w:rFonts w:ascii="Times New Roman" w:hAnsi="Times New Roman" w:cs="Times New Roman"/>
          <w:color w:val="000000"/>
        </w:rPr>
        <w:t xml:space="preserve">roposal </w:t>
      </w:r>
      <w:r w:rsidR="00E53B02">
        <w:rPr>
          <w:rFonts w:ascii="Times New Roman" w:hAnsi="Times New Roman" w:cs="Times New Roman"/>
          <w:color w:val="000000"/>
        </w:rPr>
        <w:tab/>
      </w:r>
      <w:r>
        <w:rPr>
          <w:rFonts w:ascii="Times New Roman" w:hAnsi="Times New Roman" w:cs="Times New Roman"/>
          <w:color w:val="000000"/>
        </w:rPr>
        <w:t xml:space="preserve">submissions, should be: </w:t>
      </w:r>
      <w:r w:rsidRPr="00E570CB">
        <w:rPr>
          <w:rFonts w:ascii="Times New Roman" w:hAnsi="Times New Roman" w:cs="Times New Roman"/>
          <w:color w:val="000000"/>
        </w:rPr>
        <w:t xml:space="preserve">The Department of Cultural Services | County of Marin </w:t>
      </w:r>
      <w:r w:rsidR="00E53B02">
        <w:rPr>
          <w:rFonts w:ascii="Times New Roman" w:hAnsi="Times New Roman" w:cs="Times New Roman"/>
          <w:color w:val="000000"/>
        </w:rPr>
        <w:tab/>
      </w:r>
      <w:r w:rsidRPr="00E570CB">
        <w:rPr>
          <w:rFonts w:ascii="Times New Roman" w:hAnsi="Times New Roman" w:cs="Times New Roman"/>
          <w:color w:val="000000"/>
        </w:rPr>
        <w:t>Strategic Plan</w:t>
      </w:r>
      <w:r w:rsidRPr="00E570CB">
        <w:rPr>
          <w:rFonts w:ascii="Times New Roman" w:hAnsi="Times New Roman" w:cs="Times New Roman"/>
          <w:color w:val="1F497D"/>
        </w:rPr>
        <w:t xml:space="preserve"> </w:t>
      </w:r>
    </w:p>
    <w:p w:rsidR="00E53B02" w:rsidRDefault="00E53B02" w:rsidP="00E570CB">
      <w:pPr>
        <w:rPr>
          <w:rFonts w:ascii="Times New Roman" w:hAnsi="Times New Roman" w:cs="Times New Roman"/>
          <w:color w:val="FF0000"/>
        </w:rPr>
      </w:pPr>
    </w:p>
    <w:p w:rsidR="00E570CB" w:rsidRPr="006622B5" w:rsidRDefault="00E53B02" w:rsidP="00E53B02">
      <w:pPr>
        <w:tabs>
          <w:tab w:val="left" w:pos="360"/>
        </w:tabs>
        <w:rPr>
          <w:rFonts w:ascii="Times New Roman" w:hAnsi="Times New Roman" w:cs="Times New Roman"/>
          <w:color w:val="000000"/>
        </w:rPr>
      </w:pPr>
      <w:r>
        <w:rPr>
          <w:rFonts w:ascii="Times New Roman" w:hAnsi="Times New Roman" w:cs="Times New Roman"/>
          <w:color w:val="FF0000"/>
        </w:rPr>
        <w:tab/>
      </w:r>
      <w:r w:rsidR="00E570CB" w:rsidRPr="0091193B">
        <w:rPr>
          <w:rFonts w:ascii="Times New Roman" w:hAnsi="Times New Roman" w:cs="Times New Roman"/>
          <w:i/>
        </w:rPr>
        <w:t>This is correct</w:t>
      </w:r>
      <w:r w:rsidR="00E570CB" w:rsidRPr="0091193B">
        <w:rPr>
          <w:rFonts w:ascii="Times New Roman" w:hAnsi="Times New Roman" w:cs="Times New Roman"/>
          <w:i/>
        </w:rPr>
        <w:br/>
      </w:r>
      <w:r w:rsidR="00E570CB" w:rsidRPr="00E570CB">
        <w:rPr>
          <w:rFonts w:ascii="Times New Roman" w:hAnsi="Times New Roman" w:cs="Times New Roman"/>
          <w:color w:val="000000"/>
        </w:rPr>
        <w:br/>
      </w:r>
      <w:r w:rsidRPr="001B30C1">
        <w:rPr>
          <w:rFonts w:ascii="Times New Roman" w:hAnsi="Times New Roman" w:cs="Times New Roman"/>
          <w:b/>
          <w:color w:val="000000"/>
        </w:rPr>
        <w:t>12</w:t>
      </w:r>
      <w:r>
        <w:rPr>
          <w:rFonts w:ascii="Times New Roman" w:hAnsi="Times New Roman" w:cs="Times New Roman"/>
          <w:color w:val="000000"/>
        </w:rPr>
        <w:t>.</w:t>
      </w:r>
      <w:r>
        <w:rPr>
          <w:rFonts w:ascii="Times New Roman" w:hAnsi="Times New Roman" w:cs="Times New Roman"/>
          <w:color w:val="000000"/>
        </w:rPr>
        <w:tab/>
      </w:r>
      <w:r w:rsidR="00E570CB" w:rsidRPr="00E570CB">
        <w:rPr>
          <w:rFonts w:ascii="Times New Roman" w:hAnsi="Times New Roman" w:cs="Times New Roman"/>
          <w:color w:val="000000"/>
        </w:rPr>
        <w:t xml:space="preserve">Page 1 of the RFP indicates emailing the proposal to your email address. Page 7 </w:t>
      </w:r>
      <w:r>
        <w:rPr>
          <w:rFonts w:ascii="Times New Roman" w:hAnsi="Times New Roman" w:cs="Times New Roman"/>
          <w:color w:val="000000"/>
        </w:rPr>
        <w:tab/>
      </w:r>
      <w:r w:rsidR="00E570CB" w:rsidRPr="00E570CB">
        <w:rPr>
          <w:rFonts w:ascii="Times New Roman" w:hAnsi="Times New Roman" w:cs="Times New Roman"/>
          <w:color w:val="000000"/>
        </w:rPr>
        <w:t xml:space="preserve">states, ‘mailing the proposal’. Since no specific mailing address is indicated within </w:t>
      </w:r>
      <w:r>
        <w:rPr>
          <w:rFonts w:ascii="Times New Roman" w:hAnsi="Times New Roman" w:cs="Times New Roman"/>
          <w:color w:val="000000"/>
        </w:rPr>
        <w:tab/>
      </w:r>
      <w:r w:rsidR="00E570CB" w:rsidRPr="00E570CB">
        <w:rPr>
          <w:rFonts w:ascii="Times New Roman" w:hAnsi="Times New Roman" w:cs="Times New Roman"/>
          <w:color w:val="000000"/>
        </w:rPr>
        <w:t>the RFP, can we confirm all proposal submissions are to be submitted via email?</w:t>
      </w:r>
      <w:r w:rsidR="00E570CB" w:rsidRPr="00E570CB">
        <w:rPr>
          <w:rFonts w:ascii="Times New Roman" w:hAnsi="Times New Roman" w:cs="Times New Roman"/>
          <w:color w:val="1F497D"/>
        </w:rPr>
        <w:t xml:space="preserve"> </w:t>
      </w:r>
    </w:p>
    <w:p w:rsidR="00E570CB" w:rsidRDefault="00E570CB" w:rsidP="00E570CB">
      <w:pPr>
        <w:rPr>
          <w:rFonts w:ascii="Times New Roman" w:hAnsi="Times New Roman" w:cs="Times New Roman"/>
          <w:color w:val="1F497D"/>
        </w:rPr>
      </w:pPr>
    </w:p>
    <w:p w:rsidR="00E53B02" w:rsidRPr="0091193B" w:rsidRDefault="00E53B02" w:rsidP="00E53B02">
      <w:pPr>
        <w:tabs>
          <w:tab w:val="left" w:pos="360"/>
        </w:tabs>
        <w:rPr>
          <w:rFonts w:ascii="Times New Roman" w:hAnsi="Times New Roman" w:cs="Times New Roman"/>
          <w:i/>
        </w:rPr>
      </w:pPr>
      <w:r>
        <w:rPr>
          <w:rFonts w:ascii="Times New Roman" w:hAnsi="Times New Roman" w:cs="Times New Roman"/>
          <w:color w:val="FF0000"/>
        </w:rPr>
        <w:tab/>
      </w:r>
      <w:r w:rsidR="00E570CB" w:rsidRPr="0091193B">
        <w:rPr>
          <w:rFonts w:ascii="Times New Roman" w:hAnsi="Times New Roman" w:cs="Times New Roman"/>
          <w:i/>
        </w:rPr>
        <w:t xml:space="preserve">Confirmed </w:t>
      </w:r>
    </w:p>
    <w:p w:rsidR="00E570CB" w:rsidRDefault="00E570CB" w:rsidP="00E53B02">
      <w:pPr>
        <w:tabs>
          <w:tab w:val="left" w:pos="360"/>
        </w:tabs>
        <w:rPr>
          <w:rFonts w:ascii="Times New Roman" w:hAnsi="Times New Roman" w:cs="Times New Roman"/>
          <w:color w:val="000000"/>
        </w:rPr>
      </w:pPr>
      <w:r w:rsidRPr="00E570CB">
        <w:rPr>
          <w:rFonts w:ascii="Times New Roman" w:hAnsi="Times New Roman" w:cs="Times New Roman"/>
          <w:color w:val="000000"/>
        </w:rPr>
        <w:lastRenderedPageBreak/>
        <w:br/>
      </w:r>
      <w:r w:rsidR="00E53B02">
        <w:rPr>
          <w:rFonts w:ascii="Times New Roman" w:hAnsi="Times New Roman" w:cs="Times New Roman"/>
          <w:b/>
          <w:bCs/>
          <w:color w:val="000000"/>
        </w:rPr>
        <w:t>13.</w:t>
      </w:r>
      <w:r w:rsidR="00E53B02">
        <w:rPr>
          <w:rFonts w:ascii="Times New Roman" w:hAnsi="Times New Roman" w:cs="Times New Roman"/>
          <w:b/>
          <w:bCs/>
          <w:color w:val="000000"/>
        </w:rPr>
        <w:tab/>
      </w:r>
      <w:r w:rsidRPr="00E570CB">
        <w:rPr>
          <w:rFonts w:ascii="Times New Roman" w:hAnsi="Times New Roman" w:cs="Times New Roman"/>
          <w:color w:val="000000"/>
        </w:rPr>
        <w:t xml:space="preserve">Will the Marin Cultural Association administer all fiscal and management aspects of </w:t>
      </w:r>
      <w:r w:rsidR="009E445F">
        <w:rPr>
          <w:rFonts w:ascii="Times New Roman" w:hAnsi="Times New Roman" w:cs="Times New Roman"/>
          <w:color w:val="000000"/>
        </w:rPr>
        <w:tab/>
      </w:r>
      <w:r w:rsidRPr="00E570CB">
        <w:rPr>
          <w:rFonts w:ascii="Times New Roman" w:hAnsi="Times New Roman" w:cs="Times New Roman"/>
          <w:color w:val="000000"/>
        </w:rPr>
        <w:t xml:space="preserve">the eventual strategic plan? </w:t>
      </w:r>
    </w:p>
    <w:p w:rsidR="00E570CB" w:rsidRDefault="00E570CB" w:rsidP="00E570CB">
      <w:pPr>
        <w:rPr>
          <w:rFonts w:ascii="Times New Roman" w:hAnsi="Times New Roman" w:cs="Times New Roman"/>
          <w:color w:val="000000"/>
        </w:rPr>
      </w:pPr>
    </w:p>
    <w:p w:rsidR="00E570CB" w:rsidRPr="0091193B" w:rsidRDefault="00E53B02" w:rsidP="00E53B02">
      <w:pPr>
        <w:tabs>
          <w:tab w:val="left" w:pos="360"/>
        </w:tabs>
        <w:rPr>
          <w:rFonts w:ascii="Times New Roman" w:hAnsi="Times New Roman" w:cs="Times New Roman"/>
          <w:i/>
        </w:rPr>
      </w:pPr>
      <w:r>
        <w:rPr>
          <w:rFonts w:ascii="Times New Roman" w:hAnsi="Times New Roman" w:cs="Times New Roman"/>
          <w:color w:val="FF0000"/>
        </w:rPr>
        <w:tab/>
      </w:r>
      <w:r w:rsidR="00E570CB" w:rsidRPr="0091193B">
        <w:rPr>
          <w:rFonts w:ascii="Times New Roman" w:hAnsi="Times New Roman" w:cs="Times New Roman"/>
          <w:i/>
        </w:rPr>
        <w:t xml:space="preserve">No. This will happen through the Department of Cultural Services </w:t>
      </w:r>
    </w:p>
    <w:p w:rsidR="00E570CB" w:rsidRPr="0091193B" w:rsidRDefault="00E570CB" w:rsidP="00E570CB">
      <w:pPr>
        <w:rPr>
          <w:rFonts w:ascii="Times New Roman" w:hAnsi="Times New Roman" w:cs="Times New Roman"/>
          <w:i/>
        </w:rPr>
      </w:pPr>
    </w:p>
    <w:p w:rsidR="00E570CB" w:rsidRDefault="00E53B02" w:rsidP="00E53B02">
      <w:pPr>
        <w:tabs>
          <w:tab w:val="left" w:pos="360"/>
        </w:tabs>
        <w:rPr>
          <w:rFonts w:ascii="Times New Roman" w:hAnsi="Times New Roman" w:cs="Times New Roman"/>
          <w:color w:val="000000"/>
        </w:rPr>
      </w:pPr>
      <w:r>
        <w:rPr>
          <w:rFonts w:ascii="Times New Roman" w:hAnsi="Times New Roman" w:cs="Times New Roman"/>
          <w:color w:val="000000"/>
        </w:rPr>
        <w:tab/>
      </w:r>
      <w:r w:rsidR="00E570CB" w:rsidRPr="00E570CB">
        <w:rPr>
          <w:rFonts w:ascii="Times New Roman" w:hAnsi="Times New Roman" w:cs="Times New Roman"/>
          <w:color w:val="000000"/>
        </w:rPr>
        <w:t xml:space="preserve">If not, what other agencies are leading or co-leading this initiative? </w:t>
      </w:r>
    </w:p>
    <w:p w:rsidR="00E570CB" w:rsidRDefault="00E570CB" w:rsidP="00E570CB">
      <w:pPr>
        <w:rPr>
          <w:rFonts w:ascii="Times New Roman" w:hAnsi="Times New Roman" w:cs="Times New Roman"/>
          <w:color w:val="000000"/>
        </w:rPr>
      </w:pPr>
    </w:p>
    <w:p w:rsidR="009E445F" w:rsidRDefault="00E570CB" w:rsidP="009E445F">
      <w:pPr>
        <w:ind w:left="360"/>
        <w:rPr>
          <w:rFonts w:ascii="Times New Roman" w:hAnsi="Times New Roman" w:cs="Times New Roman"/>
          <w:color w:val="1F497D"/>
        </w:rPr>
      </w:pPr>
      <w:r w:rsidRPr="0091193B">
        <w:rPr>
          <w:rFonts w:ascii="Times New Roman" w:hAnsi="Times New Roman" w:cs="Times New Roman"/>
          <w:i/>
        </w:rPr>
        <w:t>The Department of Cultural Services is leading the initiative with support from the Cultural Services C</w:t>
      </w:r>
      <w:r w:rsidR="009E445F">
        <w:rPr>
          <w:rFonts w:ascii="Times New Roman" w:hAnsi="Times New Roman" w:cs="Times New Roman"/>
          <w:i/>
        </w:rPr>
        <w:t xml:space="preserve">ommission, </w:t>
      </w:r>
      <w:r w:rsidRPr="0091193B">
        <w:rPr>
          <w:rFonts w:ascii="Times New Roman" w:hAnsi="Times New Roman" w:cs="Times New Roman"/>
          <w:i/>
        </w:rPr>
        <w:t>and</w:t>
      </w:r>
      <w:r w:rsidR="009E445F">
        <w:rPr>
          <w:rFonts w:ascii="Times New Roman" w:hAnsi="Times New Roman" w:cs="Times New Roman"/>
          <w:i/>
        </w:rPr>
        <w:t xml:space="preserve"> the Marin Cultural Association, of which Gabriella C. Calicchio is </w:t>
      </w:r>
      <w:r w:rsidRPr="0091193B">
        <w:rPr>
          <w:rFonts w:ascii="Times New Roman" w:hAnsi="Times New Roman" w:cs="Times New Roman"/>
          <w:i/>
        </w:rPr>
        <w:t xml:space="preserve">the Executive Director. </w:t>
      </w:r>
      <w:r w:rsidR="009E445F">
        <w:rPr>
          <w:rFonts w:ascii="Times New Roman" w:hAnsi="Times New Roman" w:cs="Times New Roman"/>
          <w:i/>
        </w:rPr>
        <w:t>T</w:t>
      </w:r>
      <w:r w:rsidR="009E445F" w:rsidRPr="0091193B">
        <w:rPr>
          <w:rFonts w:ascii="Times New Roman" w:hAnsi="Times New Roman" w:cs="Times New Roman"/>
          <w:i/>
        </w:rPr>
        <w:t xml:space="preserve">he County Administrator’s office and the Board of Supervisors are funding the plan.  </w:t>
      </w:r>
    </w:p>
    <w:p w:rsidR="00E53B02" w:rsidRDefault="00E53B02" w:rsidP="009E445F">
      <w:pPr>
        <w:rPr>
          <w:rFonts w:ascii="Times New Roman" w:hAnsi="Times New Roman" w:cs="Times New Roman"/>
          <w:color w:val="000000"/>
        </w:rPr>
      </w:pPr>
    </w:p>
    <w:p w:rsidR="00E570CB" w:rsidRDefault="00E53B02" w:rsidP="00E53B02">
      <w:pPr>
        <w:tabs>
          <w:tab w:val="left" w:pos="360"/>
        </w:tabs>
        <w:rPr>
          <w:rFonts w:ascii="Times New Roman" w:hAnsi="Times New Roman" w:cs="Times New Roman"/>
          <w:color w:val="1F497D"/>
        </w:rPr>
      </w:pPr>
      <w:r w:rsidRPr="00E53B02">
        <w:rPr>
          <w:rFonts w:ascii="Times New Roman" w:hAnsi="Times New Roman" w:cs="Times New Roman"/>
          <w:b/>
          <w:bCs/>
          <w:color w:val="000000"/>
        </w:rPr>
        <w:t>14.</w:t>
      </w:r>
      <w:r w:rsidRPr="00E53B02">
        <w:rPr>
          <w:rFonts w:ascii="Times New Roman" w:hAnsi="Times New Roman" w:cs="Times New Roman"/>
          <w:b/>
          <w:bCs/>
          <w:color w:val="000000"/>
        </w:rPr>
        <w:tab/>
      </w:r>
      <w:r w:rsidR="00E570CB" w:rsidRPr="00E570CB">
        <w:rPr>
          <w:rFonts w:ascii="Times New Roman" w:hAnsi="Times New Roman" w:cs="Times New Roman"/>
          <w:color w:val="000000"/>
        </w:rPr>
        <w:t xml:space="preserve">In order to build the plan, schedule and budget - how many stakeholders </w:t>
      </w:r>
      <w:r w:rsidR="006622B5">
        <w:rPr>
          <w:rFonts w:ascii="Times New Roman" w:hAnsi="Times New Roman" w:cs="Times New Roman"/>
          <w:color w:val="000000"/>
        </w:rPr>
        <w:t xml:space="preserve">do </w:t>
      </w:r>
      <w:r w:rsidR="00E570CB" w:rsidRPr="00E570CB">
        <w:rPr>
          <w:rFonts w:ascii="Times New Roman" w:hAnsi="Times New Roman" w:cs="Times New Roman"/>
          <w:color w:val="000000"/>
        </w:rPr>
        <w:t xml:space="preserve">you </w:t>
      </w:r>
      <w:r w:rsidR="006622B5">
        <w:rPr>
          <w:rFonts w:ascii="Times New Roman" w:hAnsi="Times New Roman" w:cs="Times New Roman"/>
          <w:color w:val="000000"/>
        </w:rPr>
        <w:tab/>
      </w:r>
      <w:r w:rsidR="00E570CB" w:rsidRPr="00E570CB">
        <w:rPr>
          <w:rFonts w:ascii="Times New Roman" w:hAnsi="Times New Roman" w:cs="Times New Roman"/>
          <w:color w:val="000000"/>
        </w:rPr>
        <w:t>anticipate require personal interviews?</w:t>
      </w:r>
      <w:r w:rsidR="00E570CB" w:rsidRPr="00E570CB">
        <w:rPr>
          <w:rFonts w:ascii="Times New Roman" w:hAnsi="Times New Roman" w:cs="Times New Roman"/>
          <w:color w:val="1F497D"/>
        </w:rPr>
        <w:t xml:space="preserve"> </w:t>
      </w:r>
    </w:p>
    <w:p w:rsidR="00E570CB" w:rsidRDefault="00E570CB" w:rsidP="00E53B02">
      <w:pPr>
        <w:ind w:left="360"/>
        <w:rPr>
          <w:rFonts w:ascii="Times New Roman" w:hAnsi="Times New Roman" w:cs="Times New Roman"/>
          <w:color w:val="1F497D"/>
        </w:rPr>
      </w:pPr>
    </w:p>
    <w:p w:rsidR="009E445F" w:rsidRDefault="009E445F" w:rsidP="00E53B02">
      <w:pPr>
        <w:ind w:left="360"/>
        <w:rPr>
          <w:rFonts w:ascii="Times New Roman" w:hAnsi="Times New Roman" w:cs="Times New Roman"/>
          <w:i/>
        </w:rPr>
      </w:pPr>
      <w:r>
        <w:rPr>
          <w:rFonts w:ascii="Times New Roman" w:hAnsi="Times New Roman" w:cs="Times New Roman"/>
          <w:i/>
        </w:rPr>
        <w:t>At least twenty stakeholders will require personal interviews. . This is a discussion to take place in the early planning stages.</w:t>
      </w:r>
      <w:r w:rsidR="00E570CB" w:rsidRPr="0091193B">
        <w:rPr>
          <w:rFonts w:ascii="Times New Roman" w:hAnsi="Times New Roman" w:cs="Times New Roman"/>
          <w:i/>
        </w:rPr>
        <w:t xml:space="preserve">  </w:t>
      </w:r>
    </w:p>
    <w:p w:rsidR="00E570CB" w:rsidRDefault="00E570CB" w:rsidP="00BF6BC1">
      <w:pPr>
        <w:tabs>
          <w:tab w:val="left" w:pos="0"/>
          <w:tab w:val="left" w:pos="360"/>
        </w:tabs>
        <w:rPr>
          <w:rFonts w:ascii="Times New Roman" w:hAnsi="Times New Roman" w:cs="Times New Roman"/>
          <w:color w:val="000000"/>
        </w:rPr>
      </w:pPr>
      <w:r w:rsidRPr="00E570CB">
        <w:rPr>
          <w:rFonts w:ascii="Times New Roman" w:hAnsi="Times New Roman" w:cs="Times New Roman"/>
          <w:color w:val="000000"/>
        </w:rPr>
        <w:br/>
      </w:r>
      <w:r w:rsidR="00E53B02">
        <w:rPr>
          <w:rFonts w:ascii="Times New Roman" w:hAnsi="Times New Roman" w:cs="Times New Roman"/>
          <w:b/>
          <w:bCs/>
          <w:color w:val="000000"/>
        </w:rPr>
        <w:t xml:space="preserve">15. </w:t>
      </w:r>
      <w:r w:rsidRPr="00C501B7">
        <w:rPr>
          <w:rFonts w:ascii="Times New Roman" w:hAnsi="Times New Roman" w:cs="Times New Roman"/>
          <w:bCs/>
          <w:color w:val="000000"/>
        </w:rPr>
        <w:t>In order to prepare and budget for tools and materials, how many</w:t>
      </w:r>
      <w:r w:rsidRPr="00E570CB">
        <w:rPr>
          <w:rFonts w:ascii="Times New Roman" w:hAnsi="Times New Roman" w:cs="Times New Roman"/>
          <w:color w:val="000000"/>
        </w:rPr>
        <w:t xml:space="preserve"> participants will be </w:t>
      </w:r>
      <w:r w:rsidR="00BF6BC1">
        <w:rPr>
          <w:rFonts w:ascii="Times New Roman" w:hAnsi="Times New Roman" w:cs="Times New Roman"/>
          <w:color w:val="000000"/>
        </w:rPr>
        <w:tab/>
      </w:r>
      <w:r w:rsidRPr="00E570CB">
        <w:rPr>
          <w:rFonts w:ascii="Times New Roman" w:hAnsi="Times New Roman" w:cs="Times New Roman"/>
          <w:color w:val="000000"/>
        </w:rPr>
        <w:t xml:space="preserve">attending the facilitated sessions at the MCA retreat? </w:t>
      </w:r>
    </w:p>
    <w:p w:rsidR="00E570CB" w:rsidRDefault="00E570CB" w:rsidP="00E53B02">
      <w:pPr>
        <w:ind w:left="360"/>
        <w:rPr>
          <w:rFonts w:ascii="Times New Roman" w:hAnsi="Times New Roman" w:cs="Times New Roman"/>
          <w:color w:val="000000"/>
        </w:rPr>
      </w:pPr>
    </w:p>
    <w:p w:rsidR="001B30C1" w:rsidRPr="00C501B7" w:rsidRDefault="00BF6BC1" w:rsidP="00E53B02">
      <w:pPr>
        <w:ind w:left="360"/>
        <w:rPr>
          <w:rFonts w:ascii="Times New Roman" w:hAnsi="Times New Roman" w:cs="Times New Roman"/>
          <w:i/>
        </w:rPr>
      </w:pPr>
      <w:r>
        <w:rPr>
          <w:rFonts w:ascii="Times New Roman" w:hAnsi="Times New Roman" w:cs="Times New Roman"/>
          <w:i/>
        </w:rPr>
        <w:t>This decision will be made together after the RFP process and award.</w:t>
      </w:r>
    </w:p>
    <w:p w:rsidR="00C501B7" w:rsidRDefault="00C501B7" w:rsidP="00E53B02">
      <w:pPr>
        <w:ind w:left="360"/>
        <w:rPr>
          <w:rFonts w:ascii="Times New Roman" w:hAnsi="Times New Roman" w:cs="Times New Roman"/>
          <w:color w:val="000000"/>
        </w:rPr>
      </w:pPr>
    </w:p>
    <w:p w:rsidR="00E570CB" w:rsidRDefault="00950846" w:rsidP="001B30C1">
      <w:pPr>
        <w:rPr>
          <w:rFonts w:ascii="Times New Roman" w:hAnsi="Times New Roman" w:cs="Times New Roman"/>
          <w:color w:val="1F497D"/>
        </w:rPr>
      </w:pPr>
      <w:r w:rsidRPr="001B30C1">
        <w:rPr>
          <w:rFonts w:ascii="Times New Roman" w:hAnsi="Times New Roman" w:cs="Times New Roman"/>
          <w:b/>
          <w:color w:val="000000"/>
        </w:rPr>
        <w:t>16</w:t>
      </w:r>
      <w:r>
        <w:rPr>
          <w:rFonts w:ascii="Times New Roman" w:hAnsi="Times New Roman" w:cs="Times New Roman"/>
          <w:color w:val="000000"/>
        </w:rPr>
        <w:t xml:space="preserve">. </w:t>
      </w:r>
      <w:r w:rsidR="00E570CB" w:rsidRPr="00E570CB">
        <w:rPr>
          <w:rFonts w:ascii="Times New Roman" w:hAnsi="Times New Roman" w:cs="Times New Roman"/>
          <w:color w:val="000000"/>
        </w:rPr>
        <w:t>How many consecutive days will the retreat span in total?</w:t>
      </w:r>
      <w:r w:rsidR="00E570CB" w:rsidRPr="00E570CB">
        <w:rPr>
          <w:rFonts w:ascii="Times New Roman" w:hAnsi="Times New Roman" w:cs="Times New Roman"/>
          <w:color w:val="1F497D"/>
        </w:rPr>
        <w:t xml:space="preserve"> </w:t>
      </w:r>
    </w:p>
    <w:p w:rsidR="00E570CB" w:rsidRDefault="00E570CB" w:rsidP="00E53B02">
      <w:pPr>
        <w:ind w:left="360"/>
        <w:rPr>
          <w:rFonts w:ascii="Times New Roman" w:hAnsi="Times New Roman" w:cs="Times New Roman"/>
          <w:color w:val="1F497D"/>
        </w:rPr>
      </w:pPr>
    </w:p>
    <w:p w:rsidR="001B30C1" w:rsidRPr="00C501B7" w:rsidRDefault="00972A8E" w:rsidP="00E53B02">
      <w:pPr>
        <w:ind w:left="360"/>
        <w:rPr>
          <w:rFonts w:ascii="Times New Roman" w:hAnsi="Times New Roman" w:cs="Times New Roman"/>
          <w:i/>
        </w:rPr>
      </w:pPr>
      <w:r>
        <w:rPr>
          <w:rFonts w:ascii="Times New Roman" w:hAnsi="Times New Roman" w:cs="Times New Roman"/>
          <w:i/>
        </w:rPr>
        <w:t>We anticipate that a</w:t>
      </w:r>
      <w:r w:rsidR="00BF6BC1">
        <w:rPr>
          <w:rFonts w:ascii="Times New Roman" w:hAnsi="Times New Roman" w:cs="Times New Roman"/>
          <w:i/>
        </w:rPr>
        <w:t xml:space="preserve"> one day retreat will be adequate.</w:t>
      </w:r>
    </w:p>
    <w:p w:rsidR="001B30C1" w:rsidRDefault="001B30C1" w:rsidP="001B30C1">
      <w:pPr>
        <w:rPr>
          <w:rFonts w:ascii="Times New Roman" w:hAnsi="Times New Roman" w:cs="Times New Roman"/>
          <w:color w:val="000000"/>
        </w:rPr>
      </w:pPr>
    </w:p>
    <w:p w:rsidR="00E570CB" w:rsidRPr="00E570CB" w:rsidRDefault="00950846" w:rsidP="00BF6BC1">
      <w:pPr>
        <w:ind w:left="360" w:hanging="360"/>
        <w:rPr>
          <w:rFonts w:ascii="Times New Roman" w:hAnsi="Times New Roman" w:cs="Times New Roman"/>
          <w:color w:val="000000"/>
        </w:rPr>
      </w:pPr>
      <w:r w:rsidRPr="001B30C1">
        <w:rPr>
          <w:rFonts w:ascii="Times New Roman" w:hAnsi="Times New Roman" w:cs="Times New Roman"/>
          <w:b/>
          <w:color w:val="000000"/>
        </w:rPr>
        <w:t>17</w:t>
      </w:r>
      <w:r>
        <w:rPr>
          <w:rFonts w:ascii="Times New Roman" w:hAnsi="Times New Roman" w:cs="Times New Roman"/>
          <w:color w:val="000000"/>
        </w:rPr>
        <w:t xml:space="preserve">. </w:t>
      </w:r>
      <w:r w:rsidR="00E570CB" w:rsidRPr="00E570CB">
        <w:rPr>
          <w:rFonts w:ascii="Times New Roman" w:hAnsi="Times New Roman" w:cs="Times New Roman"/>
          <w:color w:val="000000"/>
        </w:rPr>
        <w:t xml:space="preserve">Page 4 states ‘staff/commission/MCA retreat', but Page 5 under SCHEDULE states ‘Staff/Commission Retreats’. </w:t>
      </w:r>
      <w:r w:rsidR="00BF6BC1">
        <w:rPr>
          <w:rFonts w:ascii="Times New Roman" w:hAnsi="Times New Roman" w:cs="Times New Roman"/>
          <w:color w:val="000000"/>
        </w:rPr>
        <w:t xml:space="preserve">To confirm: </w:t>
      </w:r>
      <w:r w:rsidR="00E570CB" w:rsidRPr="00E570CB">
        <w:rPr>
          <w:rFonts w:ascii="Times New Roman" w:hAnsi="Times New Roman" w:cs="Times New Roman"/>
          <w:color w:val="000000"/>
        </w:rPr>
        <w:t>Is there one retreat or will th</w:t>
      </w:r>
      <w:r w:rsidR="00BF6BC1">
        <w:rPr>
          <w:rFonts w:ascii="Times New Roman" w:hAnsi="Times New Roman" w:cs="Times New Roman"/>
          <w:color w:val="000000"/>
        </w:rPr>
        <w:t xml:space="preserve">ere </w:t>
      </w:r>
      <w:proofErr w:type="gramStart"/>
      <w:r w:rsidR="00BF6BC1">
        <w:rPr>
          <w:rFonts w:ascii="Times New Roman" w:hAnsi="Times New Roman" w:cs="Times New Roman"/>
          <w:color w:val="000000"/>
        </w:rPr>
        <w:t>be</w:t>
      </w:r>
      <w:proofErr w:type="gramEnd"/>
      <w:r w:rsidR="00BF6BC1">
        <w:rPr>
          <w:rFonts w:ascii="Times New Roman" w:hAnsi="Times New Roman" w:cs="Times New Roman"/>
          <w:color w:val="000000"/>
        </w:rPr>
        <w:t xml:space="preserve"> multiple retreats? </w:t>
      </w:r>
      <w:r w:rsidR="00E570CB" w:rsidRPr="00E570CB">
        <w:rPr>
          <w:rFonts w:ascii="Times New Roman" w:hAnsi="Times New Roman" w:cs="Times New Roman"/>
          <w:color w:val="000000"/>
        </w:rPr>
        <w:t>If more than one retreat, are the retreats consecutive, and, do they span over Saturday and Sunday of the weekends?</w:t>
      </w:r>
    </w:p>
    <w:p w:rsidR="00E570CB" w:rsidRDefault="00E570CB" w:rsidP="00E53B02">
      <w:pPr>
        <w:ind w:left="360"/>
        <w:rPr>
          <w:rFonts w:ascii="Times New Roman" w:hAnsi="Times New Roman" w:cs="Times New Roman"/>
          <w:color w:val="FF0000"/>
        </w:rPr>
      </w:pPr>
    </w:p>
    <w:p w:rsidR="0023518F" w:rsidRPr="00C501B7" w:rsidRDefault="00BF6BC1" w:rsidP="0023518F">
      <w:pPr>
        <w:ind w:left="360"/>
        <w:rPr>
          <w:rFonts w:ascii="Times New Roman" w:hAnsi="Times New Roman" w:cs="Times New Roman"/>
          <w:i/>
        </w:rPr>
      </w:pPr>
      <w:r>
        <w:rPr>
          <w:rFonts w:ascii="Times New Roman" w:hAnsi="Times New Roman" w:cs="Times New Roman"/>
          <w:i/>
        </w:rPr>
        <w:t>T</w:t>
      </w:r>
      <w:r w:rsidR="00E570CB" w:rsidRPr="00C501B7">
        <w:rPr>
          <w:rFonts w:ascii="Times New Roman" w:hAnsi="Times New Roman" w:cs="Times New Roman"/>
          <w:i/>
        </w:rPr>
        <w:t xml:space="preserve">his </w:t>
      </w:r>
      <w:r>
        <w:rPr>
          <w:rFonts w:ascii="Times New Roman" w:hAnsi="Times New Roman" w:cs="Times New Roman"/>
          <w:i/>
        </w:rPr>
        <w:t>will</w:t>
      </w:r>
      <w:r w:rsidR="00E570CB" w:rsidRPr="00C501B7">
        <w:rPr>
          <w:rFonts w:ascii="Times New Roman" w:hAnsi="Times New Roman" w:cs="Times New Roman"/>
          <w:i/>
        </w:rPr>
        <w:t xml:space="preserve"> be determined with the Consultant.</w:t>
      </w:r>
    </w:p>
    <w:p w:rsidR="0023518F" w:rsidRPr="00C501B7" w:rsidRDefault="0023518F" w:rsidP="0023518F">
      <w:pPr>
        <w:rPr>
          <w:rFonts w:ascii="Times New Roman" w:hAnsi="Times New Roman" w:cs="Times New Roman"/>
          <w:i/>
        </w:rPr>
      </w:pPr>
    </w:p>
    <w:p w:rsidR="00E570CB" w:rsidRPr="0023518F" w:rsidRDefault="00950846" w:rsidP="0023518F">
      <w:pPr>
        <w:tabs>
          <w:tab w:val="left" w:pos="0"/>
          <w:tab w:val="left" w:pos="360"/>
          <w:tab w:val="left" w:pos="720"/>
        </w:tabs>
        <w:ind w:left="360" w:hanging="360"/>
        <w:rPr>
          <w:rFonts w:ascii="Times New Roman" w:hAnsi="Times New Roman" w:cs="Times New Roman"/>
          <w:color w:val="FF0000"/>
        </w:rPr>
      </w:pPr>
      <w:r w:rsidRPr="001B30C1">
        <w:rPr>
          <w:rFonts w:ascii="Times New Roman" w:hAnsi="Times New Roman" w:cs="Times New Roman"/>
          <w:b/>
          <w:color w:val="000000"/>
        </w:rPr>
        <w:t>18</w:t>
      </w:r>
      <w:r>
        <w:rPr>
          <w:rFonts w:ascii="Times New Roman" w:hAnsi="Times New Roman" w:cs="Times New Roman"/>
          <w:color w:val="000000"/>
        </w:rPr>
        <w:t>.</w:t>
      </w:r>
      <w:r>
        <w:rPr>
          <w:rFonts w:ascii="Times New Roman" w:hAnsi="Times New Roman" w:cs="Times New Roman"/>
          <w:color w:val="000000"/>
        </w:rPr>
        <w:tab/>
      </w:r>
      <w:r w:rsidR="00E570CB" w:rsidRPr="00E570CB">
        <w:rPr>
          <w:rFonts w:ascii="Times New Roman" w:hAnsi="Times New Roman" w:cs="Times New Roman"/>
          <w:color w:val="000000"/>
        </w:rPr>
        <w:t>Please define ‘copies of all instruments used to gather information.’ We provide password-protected, cloud-based access - approved by the initiative leadership - to all designated recipients of the project information through PDF. Public information can be downloaded from cloud-based shared folders. If cloud-technology is unacceptable, please describe Cultural Services preferred platform for sharing information and how many individuals would require hard copies of information.</w:t>
      </w:r>
      <w:r w:rsidR="00E570CB" w:rsidRPr="00E570CB">
        <w:rPr>
          <w:rFonts w:ascii="Times New Roman" w:hAnsi="Times New Roman" w:cs="Times New Roman"/>
          <w:color w:val="1F497D"/>
        </w:rPr>
        <w:t xml:space="preserve"> </w:t>
      </w:r>
    </w:p>
    <w:p w:rsidR="00E570CB" w:rsidRDefault="00E570CB" w:rsidP="0023518F">
      <w:pPr>
        <w:tabs>
          <w:tab w:val="left" w:pos="360"/>
        </w:tabs>
        <w:ind w:left="360"/>
        <w:rPr>
          <w:rFonts w:ascii="Times New Roman" w:hAnsi="Times New Roman" w:cs="Times New Roman"/>
          <w:color w:val="1F497D"/>
        </w:rPr>
      </w:pPr>
    </w:p>
    <w:p w:rsidR="0023518F" w:rsidRDefault="0023518F" w:rsidP="0023518F">
      <w:pPr>
        <w:tabs>
          <w:tab w:val="left" w:pos="0"/>
          <w:tab w:val="left" w:pos="360"/>
          <w:tab w:val="left" w:pos="720"/>
        </w:tabs>
        <w:ind w:left="360" w:hanging="360"/>
        <w:rPr>
          <w:rFonts w:ascii="Times New Roman" w:hAnsi="Times New Roman" w:cs="Times New Roman"/>
          <w:i/>
        </w:rPr>
      </w:pPr>
      <w:r>
        <w:rPr>
          <w:rFonts w:ascii="Times New Roman" w:hAnsi="Times New Roman" w:cs="Times New Roman"/>
          <w:color w:val="FF0000"/>
        </w:rPr>
        <w:tab/>
      </w:r>
      <w:r w:rsidR="00E570CB" w:rsidRPr="00C501B7">
        <w:rPr>
          <w:rFonts w:ascii="Times New Roman" w:hAnsi="Times New Roman" w:cs="Times New Roman"/>
          <w:i/>
        </w:rPr>
        <w:t xml:space="preserve">Cloud based is </w:t>
      </w:r>
      <w:r w:rsidR="00BF6BC1">
        <w:rPr>
          <w:rFonts w:ascii="Times New Roman" w:hAnsi="Times New Roman" w:cs="Times New Roman"/>
          <w:i/>
        </w:rPr>
        <w:t>acceptable.  The number of hard copies will</w:t>
      </w:r>
      <w:r w:rsidR="00E570CB" w:rsidRPr="00C501B7">
        <w:rPr>
          <w:rFonts w:ascii="Times New Roman" w:hAnsi="Times New Roman" w:cs="Times New Roman"/>
          <w:i/>
        </w:rPr>
        <w:t xml:space="preserve"> be decided by those involved and whether they require hard copies or are fine with digital access.</w:t>
      </w:r>
    </w:p>
    <w:p w:rsidR="006622B5" w:rsidRDefault="006622B5" w:rsidP="0023518F">
      <w:pPr>
        <w:tabs>
          <w:tab w:val="left" w:pos="0"/>
          <w:tab w:val="left" w:pos="360"/>
          <w:tab w:val="left" w:pos="720"/>
        </w:tabs>
        <w:ind w:left="360" w:hanging="360"/>
        <w:rPr>
          <w:rFonts w:ascii="Times New Roman" w:hAnsi="Times New Roman" w:cs="Times New Roman"/>
          <w:i/>
        </w:rPr>
      </w:pPr>
    </w:p>
    <w:p w:rsidR="006622B5" w:rsidRDefault="006622B5" w:rsidP="0023518F">
      <w:pPr>
        <w:tabs>
          <w:tab w:val="left" w:pos="0"/>
          <w:tab w:val="left" w:pos="360"/>
          <w:tab w:val="left" w:pos="720"/>
        </w:tabs>
        <w:ind w:left="360" w:hanging="360"/>
        <w:rPr>
          <w:rFonts w:ascii="Times New Roman" w:hAnsi="Times New Roman" w:cs="Times New Roman"/>
          <w:i/>
        </w:rPr>
      </w:pPr>
    </w:p>
    <w:p w:rsidR="006622B5" w:rsidRDefault="006622B5" w:rsidP="0023518F">
      <w:pPr>
        <w:tabs>
          <w:tab w:val="left" w:pos="0"/>
          <w:tab w:val="left" w:pos="360"/>
          <w:tab w:val="left" w:pos="720"/>
        </w:tabs>
        <w:ind w:left="360" w:hanging="360"/>
        <w:rPr>
          <w:rFonts w:ascii="Times New Roman" w:hAnsi="Times New Roman" w:cs="Times New Roman"/>
          <w:i/>
        </w:rPr>
      </w:pPr>
    </w:p>
    <w:p w:rsidR="006622B5" w:rsidRPr="00C501B7" w:rsidRDefault="006622B5" w:rsidP="0023518F">
      <w:pPr>
        <w:tabs>
          <w:tab w:val="left" w:pos="0"/>
          <w:tab w:val="left" w:pos="360"/>
          <w:tab w:val="left" w:pos="720"/>
        </w:tabs>
        <w:ind w:left="360" w:hanging="360"/>
        <w:rPr>
          <w:rFonts w:ascii="Times New Roman" w:hAnsi="Times New Roman" w:cs="Times New Roman"/>
          <w:i/>
        </w:rPr>
      </w:pPr>
    </w:p>
    <w:p w:rsidR="0023518F" w:rsidRDefault="0023518F" w:rsidP="0023518F">
      <w:pPr>
        <w:tabs>
          <w:tab w:val="left" w:pos="0"/>
          <w:tab w:val="left" w:pos="360"/>
          <w:tab w:val="left" w:pos="720"/>
        </w:tabs>
        <w:ind w:left="360" w:hanging="360"/>
        <w:rPr>
          <w:rFonts w:ascii="Times New Roman" w:hAnsi="Times New Roman" w:cs="Times New Roman"/>
          <w:color w:val="000000"/>
        </w:rPr>
      </w:pPr>
    </w:p>
    <w:p w:rsidR="00E570CB" w:rsidRPr="00C501B7" w:rsidRDefault="00950846" w:rsidP="0023518F">
      <w:pPr>
        <w:tabs>
          <w:tab w:val="left" w:pos="0"/>
          <w:tab w:val="left" w:pos="360"/>
          <w:tab w:val="left" w:pos="720"/>
        </w:tabs>
        <w:ind w:left="360" w:hanging="360"/>
        <w:rPr>
          <w:rFonts w:ascii="Times New Roman" w:hAnsi="Times New Roman" w:cs="Times New Roman"/>
          <w:color w:val="000000"/>
        </w:rPr>
      </w:pPr>
      <w:r w:rsidRPr="0023518F">
        <w:rPr>
          <w:rFonts w:ascii="Times New Roman" w:hAnsi="Times New Roman" w:cs="Times New Roman"/>
          <w:b/>
          <w:color w:val="000000"/>
        </w:rPr>
        <w:lastRenderedPageBreak/>
        <w:t>19.</w:t>
      </w:r>
      <w:r w:rsidRPr="0023518F">
        <w:rPr>
          <w:rFonts w:ascii="Times New Roman" w:hAnsi="Times New Roman" w:cs="Times New Roman"/>
          <w:b/>
          <w:color w:val="000000"/>
        </w:rPr>
        <w:tab/>
      </w:r>
      <w:r w:rsidR="00E570CB" w:rsidRPr="00C501B7">
        <w:rPr>
          <w:rFonts w:ascii="Times New Roman" w:hAnsi="Times New Roman" w:cs="Times New Roman"/>
          <w:color w:val="000000"/>
        </w:rPr>
        <w:t xml:space="preserve">The listed schedule includes both process and a delivered plan over six months. Is the final, in-person presentation of the strategic plan to all initiative leadership within that six month period, or occurs shortly thereafter in a formal setting on a specific date? </w:t>
      </w:r>
    </w:p>
    <w:p w:rsidR="00E570CB" w:rsidRPr="00C501B7" w:rsidRDefault="00E570CB" w:rsidP="0023518F">
      <w:pPr>
        <w:tabs>
          <w:tab w:val="left" w:pos="0"/>
          <w:tab w:val="left" w:pos="360"/>
          <w:tab w:val="left" w:pos="720"/>
        </w:tabs>
        <w:ind w:left="360" w:hanging="360"/>
        <w:rPr>
          <w:rFonts w:ascii="Times New Roman" w:hAnsi="Times New Roman" w:cs="Times New Roman"/>
          <w:color w:val="000000"/>
        </w:rPr>
      </w:pPr>
    </w:p>
    <w:p w:rsidR="00E570CB" w:rsidRPr="006622B5" w:rsidRDefault="0023518F" w:rsidP="006622B5">
      <w:pPr>
        <w:tabs>
          <w:tab w:val="left" w:pos="0"/>
          <w:tab w:val="left" w:pos="360"/>
          <w:tab w:val="left" w:pos="720"/>
        </w:tabs>
        <w:ind w:left="360" w:hanging="360"/>
        <w:rPr>
          <w:rFonts w:ascii="Times New Roman" w:hAnsi="Times New Roman" w:cs="Times New Roman"/>
          <w:i/>
          <w:color w:val="000000"/>
        </w:rPr>
      </w:pPr>
      <w:r w:rsidRPr="00C501B7">
        <w:rPr>
          <w:rFonts w:ascii="Times New Roman" w:hAnsi="Times New Roman" w:cs="Times New Roman"/>
          <w:color w:val="000000"/>
        </w:rPr>
        <w:tab/>
      </w:r>
      <w:r w:rsidR="00E570CB" w:rsidRPr="00C501B7">
        <w:rPr>
          <w:rFonts w:ascii="Times New Roman" w:hAnsi="Times New Roman" w:cs="Times New Roman"/>
          <w:i/>
          <w:color w:val="000000"/>
        </w:rPr>
        <w:t>The timeline is ambitious and flexible. I</w:t>
      </w:r>
      <w:r w:rsidR="00BF6BC1">
        <w:rPr>
          <w:rFonts w:ascii="Times New Roman" w:hAnsi="Times New Roman" w:cs="Times New Roman"/>
          <w:i/>
          <w:color w:val="000000"/>
        </w:rPr>
        <w:t>t is</w:t>
      </w:r>
      <w:r w:rsidR="00E570CB" w:rsidRPr="00C501B7">
        <w:rPr>
          <w:rFonts w:ascii="Times New Roman" w:hAnsi="Times New Roman" w:cs="Times New Roman"/>
          <w:i/>
          <w:color w:val="000000"/>
        </w:rPr>
        <w:t xml:space="preserve"> anticipate</w:t>
      </w:r>
      <w:r w:rsidR="00BF6BC1">
        <w:rPr>
          <w:rFonts w:ascii="Times New Roman" w:hAnsi="Times New Roman" w:cs="Times New Roman"/>
          <w:i/>
          <w:color w:val="000000"/>
        </w:rPr>
        <w:t>d</w:t>
      </w:r>
      <w:r w:rsidR="00E570CB" w:rsidRPr="00C501B7">
        <w:rPr>
          <w:rFonts w:ascii="Times New Roman" w:hAnsi="Times New Roman" w:cs="Times New Roman"/>
          <w:i/>
          <w:color w:val="000000"/>
        </w:rPr>
        <w:t xml:space="preserve"> t</w:t>
      </w:r>
      <w:r w:rsidR="00BF6BC1">
        <w:rPr>
          <w:rFonts w:ascii="Times New Roman" w:hAnsi="Times New Roman" w:cs="Times New Roman"/>
          <w:i/>
          <w:color w:val="000000"/>
        </w:rPr>
        <w:t>hat the final presentation will</w:t>
      </w:r>
      <w:r w:rsidR="00E570CB" w:rsidRPr="00C501B7">
        <w:rPr>
          <w:rFonts w:ascii="Times New Roman" w:hAnsi="Times New Roman" w:cs="Times New Roman"/>
          <w:i/>
          <w:color w:val="000000"/>
        </w:rPr>
        <w:t xml:space="preserve"> </w:t>
      </w:r>
      <w:r w:rsidR="00BF6BC1">
        <w:rPr>
          <w:rFonts w:ascii="Times New Roman" w:hAnsi="Times New Roman" w:cs="Times New Roman"/>
          <w:i/>
          <w:color w:val="000000"/>
        </w:rPr>
        <w:t>occur after the six month timeline,</w:t>
      </w:r>
      <w:r w:rsidR="00E570CB" w:rsidRPr="00C501B7">
        <w:rPr>
          <w:rFonts w:ascii="Times New Roman" w:hAnsi="Times New Roman" w:cs="Times New Roman"/>
          <w:i/>
          <w:color w:val="000000"/>
        </w:rPr>
        <w:t xml:space="preserve"> and likely in Sep</w:t>
      </w:r>
      <w:r w:rsidR="00BF6BC1">
        <w:rPr>
          <w:rFonts w:ascii="Times New Roman" w:hAnsi="Times New Roman" w:cs="Times New Roman"/>
          <w:i/>
          <w:color w:val="000000"/>
        </w:rPr>
        <w:t>tember when everyone is back fro</w:t>
      </w:r>
      <w:r w:rsidR="00E570CB" w:rsidRPr="00C501B7">
        <w:rPr>
          <w:rFonts w:ascii="Times New Roman" w:hAnsi="Times New Roman" w:cs="Times New Roman"/>
          <w:i/>
          <w:color w:val="000000"/>
        </w:rPr>
        <w:t xml:space="preserve">m </w:t>
      </w:r>
      <w:r w:rsidR="00BF6BC1">
        <w:rPr>
          <w:rFonts w:ascii="Times New Roman" w:hAnsi="Times New Roman" w:cs="Times New Roman"/>
          <w:i/>
          <w:color w:val="000000"/>
        </w:rPr>
        <w:t>summer</w:t>
      </w:r>
      <w:r w:rsidR="00E570CB" w:rsidRPr="00C501B7">
        <w:rPr>
          <w:rFonts w:ascii="Times New Roman" w:hAnsi="Times New Roman" w:cs="Times New Roman"/>
          <w:i/>
          <w:color w:val="000000"/>
        </w:rPr>
        <w:t xml:space="preserve"> </w:t>
      </w:r>
      <w:r w:rsidR="00BF6BC1">
        <w:rPr>
          <w:rFonts w:ascii="Times New Roman" w:hAnsi="Times New Roman" w:cs="Times New Roman"/>
          <w:i/>
          <w:color w:val="000000"/>
        </w:rPr>
        <w:t>vacation</w:t>
      </w:r>
      <w:r w:rsidR="00E570CB" w:rsidRPr="00C501B7">
        <w:rPr>
          <w:rFonts w:ascii="Times New Roman" w:hAnsi="Times New Roman" w:cs="Times New Roman"/>
          <w:i/>
          <w:color w:val="000000"/>
        </w:rPr>
        <w:t>.</w:t>
      </w:r>
    </w:p>
    <w:p w:rsidR="00E570CB" w:rsidRPr="00E570CB" w:rsidRDefault="00E570CB" w:rsidP="00E570CB">
      <w:pPr>
        <w:rPr>
          <w:rFonts w:ascii="Times New Roman" w:hAnsi="Times New Roman" w:cs="Times New Roman"/>
          <w:color w:val="000000"/>
        </w:rPr>
      </w:pPr>
    </w:p>
    <w:p w:rsidR="00E570CB" w:rsidRPr="0023518F" w:rsidRDefault="00405CD7" w:rsidP="0023518F">
      <w:pPr>
        <w:tabs>
          <w:tab w:val="left" w:pos="360"/>
        </w:tabs>
        <w:rPr>
          <w:rFonts w:ascii="Times New Roman" w:hAnsi="Times New Roman" w:cs="Times New Roman"/>
          <w:color w:val="000000"/>
        </w:rPr>
      </w:pPr>
      <w:r>
        <w:rPr>
          <w:rFonts w:ascii="Times New Roman" w:hAnsi="Times New Roman" w:cs="Times New Roman"/>
          <w:b/>
          <w:bCs/>
          <w:color w:val="000000"/>
        </w:rPr>
        <w:t>20</w:t>
      </w:r>
      <w:r w:rsidR="00950846">
        <w:rPr>
          <w:rFonts w:ascii="Times New Roman" w:hAnsi="Times New Roman" w:cs="Times New Roman"/>
          <w:b/>
          <w:bCs/>
          <w:color w:val="000000"/>
        </w:rPr>
        <w:t>.</w:t>
      </w:r>
      <w:r w:rsidR="0023518F">
        <w:rPr>
          <w:rFonts w:ascii="Times New Roman" w:hAnsi="Times New Roman" w:cs="Times New Roman"/>
          <w:color w:val="000000"/>
        </w:rPr>
        <w:t xml:space="preserve"> </w:t>
      </w:r>
      <w:r w:rsidR="00E570CB" w:rsidRPr="00E570CB">
        <w:rPr>
          <w:rFonts w:ascii="Times New Roman" w:hAnsi="Times New Roman" w:cs="Times New Roman"/>
          <w:color w:val="000000"/>
        </w:rPr>
        <w:t xml:space="preserve">We have reviewed the website and the Professional Services Contract. Is there a </w:t>
      </w:r>
      <w:r>
        <w:rPr>
          <w:rFonts w:ascii="Times New Roman" w:hAnsi="Times New Roman" w:cs="Times New Roman"/>
          <w:color w:val="000000"/>
        </w:rPr>
        <w:tab/>
      </w:r>
      <w:r w:rsidR="00E570CB" w:rsidRPr="00E570CB">
        <w:rPr>
          <w:rFonts w:ascii="Times New Roman" w:hAnsi="Times New Roman" w:cs="Times New Roman"/>
          <w:color w:val="000000"/>
        </w:rPr>
        <w:t xml:space="preserve">required range for the budget for this project or the open-ended 'best combination </w:t>
      </w:r>
      <w:r>
        <w:rPr>
          <w:rFonts w:ascii="Times New Roman" w:hAnsi="Times New Roman" w:cs="Times New Roman"/>
          <w:color w:val="000000"/>
        </w:rPr>
        <w:tab/>
      </w:r>
      <w:r w:rsidR="00E570CB" w:rsidRPr="00E570CB">
        <w:rPr>
          <w:rFonts w:ascii="Times New Roman" w:hAnsi="Times New Roman" w:cs="Times New Roman"/>
          <w:color w:val="000000"/>
        </w:rPr>
        <w:t>of quality and value' is left to our design?</w:t>
      </w:r>
      <w:r w:rsidR="00E570CB" w:rsidRPr="00E570CB">
        <w:rPr>
          <w:rFonts w:ascii="Times New Roman" w:hAnsi="Times New Roman" w:cs="Times New Roman"/>
          <w:color w:val="1F497D"/>
        </w:rPr>
        <w:t xml:space="preserve"> </w:t>
      </w:r>
    </w:p>
    <w:p w:rsidR="00E570CB" w:rsidRDefault="00E570CB" w:rsidP="00E570CB">
      <w:pPr>
        <w:rPr>
          <w:rFonts w:ascii="Times New Roman" w:hAnsi="Times New Roman" w:cs="Times New Roman"/>
          <w:color w:val="1F497D"/>
        </w:rPr>
      </w:pPr>
    </w:p>
    <w:p w:rsidR="00405CD7" w:rsidRDefault="0023518F" w:rsidP="00405CD7">
      <w:pPr>
        <w:tabs>
          <w:tab w:val="left" w:pos="360"/>
        </w:tabs>
        <w:rPr>
          <w:rFonts w:ascii="Times New Roman" w:hAnsi="Times New Roman" w:cs="Times New Roman"/>
          <w:i/>
        </w:rPr>
      </w:pPr>
      <w:r>
        <w:rPr>
          <w:rFonts w:ascii="Times New Roman" w:hAnsi="Times New Roman" w:cs="Times New Roman"/>
          <w:color w:val="FF0000"/>
        </w:rPr>
        <w:tab/>
      </w:r>
      <w:r w:rsidR="00E570CB" w:rsidRPr="00C501B7">
        <w:rPr>
          <w:rFonts w:ascii="Times New Roman" w:hAnsi="Times New Roman" w:cs="Times New Roman"/>
          <w:i/>
        </w:rPr>
        <w:t xml:space="preserve">The range is </w:t>
      </w:r>
      <w:proofErr w:type="gramStart"/>
      <w:r w:rsidR="00E570CB" w:rsidRPr="00C501B7">
        <w:rPr>
          <w:rFonts w:ascii="Times New Roman" w:hAnsi="Times New Roman" w:cs="Times New Roman"/>
          <w:i/>
        </w:rPr>
        <w:t>between $30K-$50K</w:t>
      </w:r>
      <w:r w:rsidR="00911C14">
        <w:rPr>
          <w:rFonts w:ascii="Times New Roman" w:hAnsi="Times New Roman" w:cs="Times New Roman"/>
          <w:i/>
        </w:rPr>
        <w:t>,</w:t>
      </w:r>
      <w:r w:rsidR="00911C14" w:rsidRPr="00911C14">
        <w:rPr>
          <w:rFonts w:ascii="Times New Roman" w:eastAsia="Times New Roman" w:hAnsi="Times New Roman" w:cs="Times New Roman"/>
          <w:i/>
        </w:rPr>
        <w:t xml:space="preserve"> </w:t>
      </w:r>
      <w:r w:rsidR="00911C14" w:rsidRPr="00C501B7">
        <w:rPr>
          <w:rFonts w:ascii="Times New Roman" w:eastAsia="Times New Roman" w:hAnsi="Times New Roman" w:cs="Times New Roman"/>
          <w:i/>
        </w:rPr>
        <w:t xml:space="preserve">depending </w:t>
      </w:r>
      <w:r w:rsidR="00911C14">
        <w:rPr>
          <w:rFonts w:ascii="Times New Roman" w:eastAsia="Times New Roman" w:hAnsi="Times New Roman" w:cs="Times New Roman"/>
          <w:i/>
        </w:rPr>
        <w:t xml:space="preserve">on </w:t>
      </w:r>
      <w:r w:rsidR="00911C14" w:rsidRPr="00C501B7">
        <w:rPr>
          <w:rFonts w:ascii="Times New Roman" w:eastAsia="Times New Roman" w:hAnsi="Times New Roman" w:cs="Times New Roman"/>
          <w:i/>
        </w:rPr>
        <w:t xml:space="preserve">how extensive the stakeholder </w:t>
      </w:r>
      <w:r w:rsidR="00911C14">
        <w:rPr>
          <w:rFonts w:ascii="Times New Roman" w:eastAsia="Times New Roman" w:hAnsi="Times New Roman" w:cs="Times New Roman"/>
          <w:i/>
        </w:rPr>
        <w:tab/>
      </w:r>
      <w:r w:rsidR="00911C14" w:rsidRPr="00C501B7">
        <w:rPr>
          <w:rFonts w:ascii="Times New Roman" w:eastAsia="Times New Roman" w:hAnsi="Times New Roman" w:cs="Times New Roman"/>
          <w:i/>
        </w:rPr>
        <w:t>engagements are</w:t>
      </w:r>
      <w:proofErr w:type="gramEnd"/>
      <w:r w:rsidR="00911C14" w:rsidRPr="00C501B7">
        <w:rPr>
          <w:rFonts w:ascii="Times New Roman" w:eastAsia="Times New Roman" w:hAnsi="Times New Roman" w:cs="Times New Roman"/>
          <w:i/>
        </w:rPr>
        <w:t>.</w:t>
      </w:r>
    </w:p>
    <w:p w:rsidR="00405CD7" w:rsidRDefault="00405CD7" w:rsidP="00405CD7">
      <w:pPr>
        <w:tabs>
          <w:tab w:val="left" w:pos="360"/>
        </w:tabs>
        <w:rPr>
          <w:rFonts w:ascii="Times New Roman" w:hAnsi="Times New Roman" w:cs="Times New Roman"/>
          <w:i/>
        </w:rPr>
      </w:pPr>
    </w:p>
    <w:p w:rsidR="00E570CB" w:rsidRPr="00405CD7" w:rsidRDefault="00405CD7" w:rsidP="00405CD7">
      <w:pPr>
        <w:tabs>
          <w:tab w:val="left" w:pos="360"/>
        </w:tabs>
        <w:rPr>
          <w:rFonts w:ascii="Times New Roman" w:hAnsi="Times New Roman" w:cs="Times New Roman"/>
          <w:i/>
        </w:rPr>
      </w:pPr>
      <w:r w:rsidRPr="00732090">
        <w:rPr>
          <w:rFonts w:ascii="Times New Roman" w:hAnsi="Times New Roman" w:cs="Times New Roman"/>
          <w:b/>
        </w:rPr>
        <w:t>21</w:t>
      </w:r>
      <w:r>
        <w:rPr>
          <w:rFonts w:ascii="Times New Roman" w:hAnsi="Times New Roman" w:cs="Times New Roman"/>
          <w:i/>
        </w:rPr>
        <w:t xml:space="preserve">. </w:t>
      </w:r>
      <w:r w:rsidR="00E570CB" w:rsidRPr="00405CD7">
        <w:rPr>
          <w:rFonts w:ascii="Times New Roman" w:eastAsia="Times New Roman" w:hAnsi="Times New Roman" w:cs="Times New Roman"/>
        </w:rPr>
        <w:t xml:space="preserve">In terms of data gathering, will you be identifying the individuals and/or groups to </w:t>
      </w:r>
      <w:r>
        <w:rPr>
          <w:rFonts w:ascii="Times New Roman" w:eastAsia="Times New Roman" w:hAnsi="Times New Roman" w:cs="Times New Roman"/>
        </w:rPr>
        <w:tab/>
      </w:r>
      <w:r w:rsidR="00E570CB" w:rsidRPr="00405CD7">
        <w:rPr>
          <w:rFonts w:ascii="Times New Roman" w:eastAsia="Times New Roman" w:hAnsi="Times New Roman" w:cs="Times New Roman"/>
        </w:rPr>
        <w:t>engage in the data gathering process?</w:t>
      </w:r>
      <w:r w:rsidR="00E570CB" w:rsidRPr="00405CD7">
        <w:rPr>
          <w:rFonts w:ascii="Times New Roman" w:eastAsia="Times New Roman" w:hAnsi="Times New Roman" w:cs="Times New Roman"/>
          <w:color w:val="1F497D"/>
        </w:rPr>
        <w:t xml:space="preserve"> </w:t>
      </w:r>
    </w:p>
    <w:p w:rsidR="00E570CB" w:rsidRPr="00C501B7" w:rsidRDefault="00C501B7" w:rsidP="00C501B7">
      <w:pPr>
        <w:tabs>
          <w:tab w:val="left" w:pos="360"/>
        </w:tabs>
        <w:spacing w:before="100" w:beforeAutospacing="1" w:after="100" w:afterAutospacing="1"/>
        <w:rPr>
          <w:rFonts w:ascii="Times New Roman" w:eastAsia="Times New Roman" w:hAnsi="Times New Roman" w:cs="Times New Roman"/>
          <w:i/>
        </w:rPr>
      </w:pPr>
      <w:r>
        <w:rPr>
          <w:rFonts w:ascii="Times New Roman" w:eastAsia="Times New Roman" w:hAnsi="Times New Roman" w:cs="Times New Roman"/>
          <w:color w:val="FF0000"/>
        </w:rPr>
        <w:tab/>
      </w:r>
      <w:r w:rsidR="00405CD7">
        <w:rPr>
          <w:rFonts w:ascii="Times New Roman" w:eastAsia="Times New Roman" w:hAnsi="Times New Roman" w:cs="Times New Roman"/>
          <w:i/>
        </w:rPr>
        <w:t>Y</w:t>
      </w:r>
      <w:r w:rsidR="00E570CB" w:rsidRPr="00C501B7">
        <w:rPr>
          <w:rFonts w:ascii="Times New Roman" w:eastAsia="Times New Roman" w:hAnsi="Times New Roman" w:cs="Times New Roman"/>
          <w:i/>
        </w:rPr>
        <w:t>es</w:t>
      </w:r>
    </w:p>
    <w:p w:rsidR="00E570CB" w:rsidRPr="00405CD7" w:rsidRDefault="00E570CB" w:rsidP="00405CD7">
      <w:pPr>
        <w:pStyle w:val="ListParagraph"/>
        <w:numPr>
          <w:ilvl w:val="0"/>
          <w:numId w:val="5"/>
        </w:numPr>
        <w:tabs>
          <w:tab w:val="left" w:pos="360"/>
        </w:tabs>
        <w:spacing w:before="100" w:beforeAutospacing="1" w:after="100" w:afterAutospacing="1"/>
        <w:ind w:left="360"/>
        <w:rPr>
          <w:rFonts w:ascii="Times New Roman" w:eastAsia="Times New Roman" w:hAnsi="Times New Roman" w:cs="Times New Roman"/>
        </w:rPr>
      </w:pPr>
      <w:r w:rsidRPr="00405CD7">
        <w:rPr>
          <w:rFonts w:ascii="Times New Roman" w:eastAsia="Times New Roman" w:hAnsi="Times New Roman" w:cs="Times New Roman"/>
        </w:rPr>
        <w:t>Our understanding is that you're looking for extensi</w:t>
      </w:r>
      <w:r w:rsidR="00405CD7">
        <w:rPr>
          <w:rFonts w:ascii="Times New Roman" w:eastAsia="Times New Roman" w:hAnsi="Times New Roman" w:cs="Times New Roman"/>
        </w:rPr>
        <w:t xml:space="preserve">ve diverse stakeholder input to </w:t>
      </w:r>
      <w:r w:rsidRPr="00405CD7">
        <w:rPr>
          <w:rFonts w:ascii="Times New Roman" w:eastAsia="Times New Roman" w:hAnsi="Times New Roman" w:cs="Times New Roman"/>
        </w:rPr>
        <w:t>inform the environmental scan</w:t>
      </w:r>
      <w:r w:rsidR="00405CD7">
        <w:rPr>
          <w:rFonts w:ascii="Times New Roman" w:eastAsia="Times New Roman" w:hAnsi="Times New Roman" w:cs="Times New Roman"/>
        </w:rPr>
        <w:t>,</w:t>
      </w:r>
      <w:r w:rsidRPr="00405CD7">
        <w:rPr>
          <w:rFonts w:ascii="Times New Roman" w:eastAsia="Times New Roman" w:hAnsi="Times New Roman" w:cs="Times New Roman"/>
        </w:rPr>
        <w:t xml:space="preserve"> i.e</w:t>
      </w:r>
      <w:r w:rsidR="00405CD7">
        <w:rPr>
          <w:rFonts w:ascii="Times New Roman" w:eastAsia="Times New Roman" w:hAnsi="Times New Roman" w:cs="Times New Roman"/>
        </w:rPr>
        <w:t>.</w:t>
      </w:r>
      <w:r w:rsidRPr="00405CD7">
        <w:rPr>
          <w:rFonts w:ascii="Times New Roman" w:eastAsia="Times New Roman" w:hAnsi="Times New Roman" w:cs="Times New Roman"/>
        </w:rPr>
        <w:t xml:space="preserve"> R</w:t>
      </w:r>
      <w:r w:rsidR="00405CD7">
        <w:rPr>
          <w:rFonts w:ascii="Times New Roman" w:eastAsia="Times New Roman" w:hAnsi="Times New Roman" w:cs="Times New Roman"/>
        </w:rPr>
        <w:t>esearch in RFP. H</w:t>
      </w:r>
      <w:r w:rsidRPr="00405CD7">
        <w:rPr>
          <w:rFonts w:ascii="Times New Roman" w:eastAsia="Times New Roman" w:hAnsi="Times New Roman" w:cs="Times New Roman"/>
        </w:rPr>
        <w:t xml:space="preserve">ow extensive do you envision stakeholder input into the strategic planning process, including defining </w:t>
      </w:r>
      <w:r w:rsidR="00405CD7">
        <w:rPr>
          <w:rFonts w:ascii="Times New Roman" w:eastAsia="Times New Roman" w:hAnsi="Times New Roman" w:cs="Times New Roman"/>
        </w:rPr>
        <w:t xml:space="preserve">mission, vision, values and goals? </w:t>
      </w:r>
      <w:proofErr w:type="gramStart"/>
      <w:r w:rsidR="00405CD7">
        <w:rPr>
          <w:rFonts w:ascii="Times New Roman" w:eastAsia="Times New Roman" w:hAnsi="Times New Roman" w:cs="Times New Roman"/>
        </w:rPr>
        <w:t>A</w:t>
      </w:r>
      <w:r w:rsidRPr="00405CD7">
        <w:rPr>
          <w:rFonts w:ascii="Times New Roman" w:eastAsia="Times New Roman" w:hAnsi="Times New Roman" w:cs="Times New Roman"/>
        </w:rPr>
        <w:t>re</w:t>
      </w:r>
      <w:proofErr w:type="gramEnd"/>
      <w:r w:rsidRPr="00405CD7">
        <w:rPr>
          <w:rFonts w:ascii="Times New Roman" w:eastAsia="Times New Roman" w:hAnsi="Times New Roman" w:cs="Times New Roman"/>
        </w:rPr>
        <w:t xml:space="preserve"> the strategic planning session</w:t>
      </w:r>
      <w:r w:rsidR="00405CD7">
        <w:rPr>
          <w:rFonts w:ascii="Times New Roman" w:eastAsia="Times New Roman" w:hAnsi="Times New Roman" w:cs="Times New Roman"/>
        </w:rPr>
        <w:t>s</w:t>
      </w:r>
      <w:r w:rsidRPr="00405CD7">
        <w:rPr>
          <w:rFonts w:ascii="Times New Roman" w:eastAsia="Times New Roman" w:hAnsi="Times New Roman" w:cs="Times New Roman"/>
        </w:rPr>
        <w:t xml:space="preserve"> to define these elements open to public, or an expanded group of key stakeholders, or just the Strategic Planning Steering Committee members?</w:t>
      </w:r>
      <w:r w:rsidRPr="00405CD7">
        <w:rPr>
          <w:rFonts w:ascii="Times New Roman" w:eastAsia="Times New Roman" w:hAnsi="Times New Roman" w:cs="Times New Roman"/>
          <w:color w:val="1F497D"/>
        </w:rPr>
        <w:t xml:space="preserve"> </w:t>
      </w:r>
    </w:p>
    <w:p w:rsidR="00E570CB" w:rsidRPr="00C501B7" w:rsidRDefault="00E570CB" w:rsidP="00B60326">
      <w:pPr>
        <w:spacing w:before="100" w:beforeAutospacing="1" w:after="100" w:afterAutospacing="1"/>
        <w:ind w:left="360"/>
        <w:rPr>
          <w:rFonts w:ascii="Times New Roman" w:eastAsia="Times New Roman" w:hAnsi="Times New Roman" w:cs="Times New Roman"/>
          <w:i/>
        </w:rPr>
      </w:pPr>
      <w:r w:rsidRPr="00C501B7">
        <w:rPr>
          <w:rFonts w:ascii="Times New Roman" w:eastAsia="Times New Roman" w:hAnsi="Times New Roman" w:cs="Times New Roman"/>
          <w:i/>
        </w:rPr>
        <w:t xml:space="preserve">Sessions looking at mission, vision and values will not be open to the public.  </w:t>
      </w:r>
      <w:r w:rsidR="00405CD7">
        <w:rPr>
          <w:rFonts w:ascii="Times New Roman" w:eastAsia="Times New Roman" w:hAnsi="Times New Roman" w:cs="Times New Roman"/>
          <w:i/>
        </w:rPr>
        <w:t>It</w:t>
      </w:r>
      <w:r w:rsidRPr="00C501B7">
        <w:rPr>
          <w:rFonts w:ascii="Times New Roman" w:eastAsia="Times New Roman" w:hAnsi="Times New Roman" w:cs="Times New Roman"/>
          <w:i/>
        </w:rPr>
        <w:t xml:space="preserve"> may </w:t>
      </w:r>
      <w:r w:rsidR="00405CD7">
        <w:rPr>
          <w:rFonts w:ascii="Times New Roman" w:eastAsia="Times New Roman" w:hAnsi="Times New Roman" w:cs="Times New Roman"/>
          <w:i/>
        </w:rPr>
        <w:t xml:space="preserve">be </w:t>
      </w:r>
      <w:r w:rsidRPr="00C501B7">
        <w:rPr>
          <w:rFonts w:ascii="Times New Roman" w:eastAsia="Times New Roman" w:hAnsi="Times New Roman" w:cs="Times New Roman"/>
          <w:i/>
        </w:rPr>
        <w:t>determine</w:t>
      </w:r>
      <w:r w:rsidR="00405CD7">
        <w:rPr>
          <w:rFonts w:ascii="Times New Roman" w:eastAsia="Times New Roman" w:hAnsi="Times New Roman" w:cs="Times New Roman"/>
          <w:i/>
        </w:rPr>
        <w:t>d</w:t>
      </w:r>
      <w:r w:rsidRPr="00C501B7">
        <w:rPr>
          <w:rFonts w:ascii="Times New Roman" w:eastAsia="Times New Roman" w:hAnsi="Times New Roman" w:cs="Times New Roman"/>
          <w:i/>
        </w:rPr>
        <w:t xml:space="preserve"> that public and external stakeholders input </w:t>
      </w:r>
      <w:r w:rsidR="00405CD7">
        <w:rPr>
          <w:rFonts w:ascii="Times New Roman" w:eastAsia="Times New Roman" w:hAnsi="Times New Roman" w:cs="Times New Roman"/>
          <w:i/>
        </w:rPr>
        <w:t xml:space="preserve">is desired </w:t>
      </w:r>
      <w:r w:rsidRPr="00C501B7">
        <w:rPr>
          <w:rFonts w:ascii="Times New Roman" w:eastAsia="Times New Roman" w:hAnsi="Times New Roman" w:cs="Times New Roman"/>
          <w:i/>
        </w:rPr>
        <w:t>at some point</w:t>
      </w:r>
      <w:r w:rsidR="00405CD7">
        <w:rPr>
          <w:rFonts w:ascii="Times New Roman" w:eastAsia="Times New Roman" w:hAnsi="Times New Roman" w:cs="Times New Roman"/>
          <w:i/>
        </w:rPr>
        <w:t>,</w:t>
      </w:r>
      <w:r w:rsidRPr="00C501B7">
        <w:rPr>
          <w:rFonts w:ascii="Times New Roman" w:eastAsia="Times New Roman" w:hAnsi="Times New Roman" w:cs="Times New Roman"/>
          <w:i/>
        </w:rPr>
        <w:t xml:space="preserve"> but </w:t>
      </w:r>
      <w:r w:rsidR="00405CD7">
        <w:rPr>
          <w:rFonts w:ascii="Times New Roman" w:eastAsia="Times New Roman" w:hAnsi="Times New Roman" w:cs="Times New Roman"/>
          <w:i/>
        </w:rPr>
        <w:t>how that materializes</w:t>
      </w:r>
      <w:r w:rsidRPr="00C501B7">
        <w:rPr>
          <w:rFonts w:ascii="Times New Roman" w:eastAsia="Times New Roman" w:hAnsi="Times New Roman" w:cs="Times New Roman"/>
          <w:i/>
        </w:rPr>
        <w:t xml:space="preserve"> will be decided with the Consultant and potentially the Steering Committee.</w:t>
      </w:r>
    </w:p>
    <w:p w:rsidR="00E570CB" w:rsidRDefault="00E570CB" w:rsidP="00B60326">
      <w:pPr>
        <w:numPr>
          <w:ilvl w:val="0"/>
          <w:numId w:val="3"/>
        </w:numPr>
        <w:spacing w:before="100" w:beforeAutospacing="1" w:after="100" w:afterAutospacing="1"/>
        <w:ind w:left="360"/>
        <w:rPr>
          <w:rFonts w:ascii="Times New Roman" w:eastAsia="Times New Roman" w:hAnsi="Times New Roman" w:cs="Times New Roman"/>
        </w:rPr>
      </w:pPr>
      <w:r w:rsidRPr="00E570CB">
        <w:rPr>
          <w:rFonts w:ascii="Times New Roman" w:eastAsia="Times New Roman" w:hAnsi="Times New Roman" w:cs="Times New Roman"/>
        </w:rPr>
        <w:t>What is the role and composition of the Strategic Planning Steering Committee? </w:t>
      </w:r>
    </w:p>
    <w:p w:rsidR="00E570CB" w:rsidRPr="00C501B7" w:rsidRDefault="00E570CB" w:rsidP="00B60326">
      <w:pPr>
        <w:spacing w:before="100" w:beforeAutospacing="1" w:after="100" w:afterAutospacing="1"/>
        <w:ind w:left="360"/>
        <w:rPr>
          <w:rFonts w:ascii="Times New Roman" w:eastAsia="Times New Roman" w:hAnsi="Times New Roman" w:cs="Times New Roman"/>
          <w:i/>
        </w:rPr>
      </w:pPr>
      <w:r w:rsidRPr="00C501B7">
        <w:rPr>
          <w:rFonts w:ascii="Times New Roman" w:eastAsia="Times New Roman" w:hAnsi="Times New Roman" w:cs="Times New Roman"/>
          <w:i/>
        </w:rPr>
        <w:t>The Steering Committee will be comprised of members of the following groups: Staff, Cultural Commissioners, Marin Cultural Association Board members, the CAO’s office and potentially one or two external stakeholders.</w:t>
      </w:r>
    </w:p>
    <w:p w:rsidR="00E570CB" w:rsidRPr="00B60326" w:rsidRDefault="00E570CB" w:rsidP="00B60326">
      <w:pPr>
        <w:pStyle w:val="ListParagraph"/>
        <w:numPr>
          <w:ilvl w:val="0"/>
          <w:numId w:val="3"/>
        </w:numPr>
        <w:tabs>
          <w:tab w:val="left" w:pos="360"/>
        </w:tabs>
        <w:spacing w:before="100" w:beforeAutospacing="1" w:after="100" w:afterAutospacing="1"/>
        <w:ind w:left="360"/>
        <w:rPr>
          <w:rFonts w:ascii="Times New Roman" w:eastAsia="Times New Roman" w:hAnsi="Times New Roman" w:cs="Times New Roman"/>
        </w:rPr>
      </w:pPr>
      <w:r w:rsidRPr="00B60326">
        <w:rPr>
          <w:rFonts w:ascii="Times New Roman" w:eastAsia="Times New Roman" w:hAnsi="Times New Roman" w:cs="Times New Roman"/>
        </w:rPr>
        <w:t xml:space="preserve">What are your expectations </w:t>
      </w:r>
      <w:r w:rsidR="00405CD7">
        <w:rPr>
          <w:rFonts w:ascii="Times New Roman" w:eastAsia="Times New Roman" w:hAnsi="Times New Roman" w:cs="Times New Roman"/>
        </w:rPr>
        <w:t>about</w:t>
      </w:r>
      <w:r w:rsidRPr="00B60326">
        <w:rPr>
          <w:rFonts w:ascii="Times New Roman" w:eastAsia="Times New Roman" w:hAnsi="Times New Roman" w:cs="Times New Roman"/>
        </w:rPr>
        <w:t xml:space="preserve"> the logistics for setting up engagement events such as focus groups, planning meetings, etc.?</w:t>
      </w:r>
    </w:p>
    <w:p w:rsidR="00E570CB" w:rsidRPr="00C501B7" w:rsidRDefault="00405CD7" w:rsidP="002C6AA4">
      <w:pPr>
        <w:spacing w:before="100" w:beforeAutospacing="1" w:after="100" w:afterAutospacing="1"/>
        <w:ind w:left="360"/>
        <w:rPr>
          <w:rFonts w:ascii="Times New Roman" w:eastAsia="Times New Roman" w:hAnsi="Times New Roman" w:cs="Times New Roman"/>
          <w:i/>
        </w:rPr>
      </w:pPr>
      <w:r>
        <w:rPr>
          <w:rFonts w:ascii="Times New Roman" w:eastAsia="Times New Roman" w:hAnsi="Times New Roman" w:cs="Times New Roman"/>
          <w:i/>
        </w:rPr>
        <w:t>The hope is</w:t>
      </w:r>
      <w:r w:rsidR="00E570CB" w:rsidRPr="00C501B7">
        <w:rPr>
          <w:rFonts w:ascii="Times New Roman" w:eastAsia="Times New Roman" w:hAnsi="Times New Roman" w:cs="Times New Roman"/>
          <w:i/>
        </w:rPr>
        <w:t xml:space="preserve"> that once </w:t>
      </w:r>
      <w:r>
        <w:rPr>
          <w:rFonts w:ascii="Times New Roman" w:eastAsia="Times New Roman" w:hAnsi="Times New Roman" w:cs="Times New Roman"/>
          <w:i/>
        </w:rPr>
        <w:t>the</w:t>
      </w:r>
      <w:r w:rsidR="00E570CB" w:rsidRPr="00C501B7">
        <w:rPr>
          <w:rFonts w:ascii="Times New Roman" w:eastAsia="Times New Roman" w:hAnsi="Times New Roman" w:cs="Times New Roman"/>
          <w:i/>
        </w:rPr>
        <w:t xml:space="preserve"> </w:t>
      </w:r>
      <w:r>
        <w:rPr>
          <w:rFonts w:ascii="Times New Roman" w:eastAsia="Times New Roman" w:hAnsi="Times New Roman" w:cs="Times New Roman"/>
          <w:i/>
        </w:rPr>
        <w:t>types</w:t>
      </w:r>
      <w:r w:rsidR="00E570CB" w:rsidRPr="00C501B7">
        <w:rPr>
          <w:rFonts w:ascii="Times New Roman" w:eastAsia="Times New Roman" w:hAnsi="Times New Roman" w:cs="Times New Roman"/>
          <w:i/>
        </w:rPr>
        <w:t xml:space="preserve"> of engagement events </w:t>
      </w:r>
      <w:r>
        <w:rPr>
          <w:rFonts w:ascii="Times New Roman" w:eastAsia="Times New Roman" w:hAnsi="Times New Roman" w:cs="Times New Roman"/>
          <w:i/>
        </w:rPr>
        <w:t xml:space="preserve">are </w:t>
      </w:r>
      <w:r w:rsidR="00972A8E">
        <w:rPr>
          <w:rFonts w:ascii="Times New Roman" w:eastAsia="Times New Roman" w:hAnsi="Times New Roman" w:cs="Times New Roman"/>
          <w:i/>
        </w:rPr>
        <w:t>identified,</w:t>
      </w:r>
      <w:r w:rsidR="00E570CB" w:rsidRPr="00C501B7">
        <w:rPr>
          <w:rFonts w:ascii="Times New Roman" w:eastAsia="Times New Roman" w:hAnsi="Times New Roman" w:cs="Times New Roman"/>
          <w:i/>
        </w:rPr>
        <w:t xml:space="preserve"> that </w:t>
      </w:r>
      <w:r>
        <w:rPr>
          <w:rFonts w:ascii="Times New Roman" w:eastAsia="Times New Roman" w:hAnsi="Times New Roman" w:cs="Times New Roman"/>
          <w:i/>
        </w:rPr>
        <w:t>Cultural Services</w:t>
      </w:r>
      <w:r w:rsidR="00E570CB" w:rsidRPr="00C501B7">
        <w:rPr>
          <w:rFonts w:ascii="Times New Roman" w:eastAsia="Times New Roman" w:hAnsi="Times New Roman" w:cs="Times New Roman"/>
          <w:i/>
        </w:rPr>
        <w:t xml:space="preserve"> staff will handle the logistics of scheduling those engagements.</w:t>
      </w:r>
      <w:bookmarkStart w:id="0" w:name="_GoBack"/>
      <w:bookmarkEnd w:id="0"/>
      <w:r w:rsidR="00E570CB" w:rsidRPr="00C501B7">
        <w:rPr>
          <w:rFonts w:ascii="Times New Roman" w:eastAsia="Times New Roman" w:hAnsi="Times New Roman" w:cs="Times New Roman"/>
          <w:i/>
        </w:rPr>
        <w:t xml:space="preserve"> </w:t>
      </w:r>
    </w:p>
    <w:p w:rsidR="00E570CB" w:rsidRPr="00E570CB" w:rsidRDefault="00405CD7" w:rsidP="003541DF">
      <w:pPr>
        <w:numPr>
          <w:ilvl w:val="0"/>
          <w:numId w:val="3"/>
        </w:numPr>
        <w:spacing w:before="100" w:beforeAutospacing="1" w:after="100" w:afterAutospacing="1"/>
        <w:ind w:left="360"/>
        <w:rPr>
          <w:rFonts w:ascii="Times New Roman" w:eastAsia="Times New Roman" w:hAnsi="Times New Roman" w:cs="Times New Roman"/>
        </w:rPr>
      </w:pPr>
      <w:r>
        <w:rPr>
          <w:rFonts w:ascii="Times New Roman" w:eastAsia="Times New Roman" w:hAnsi="Times New Roman" w:cs="Times New Roman"/>
        </w:rPr>
        <w:t>Marketing and Branding - C</w:t>
      </w:r>
      <w:r w:rsidR="00E570CB" w:rsidRPr="00E570CB">
        <w:rPr>
          <w:rFonts w:ascii="Times New Roman" w:eastAsia="Times New Roman" w:hAnsi="Times New Roman" w:cs="Times New Roman"/>
        </w:rPr>
        <w:t>an you clarify what are your expectations for deliverables in this area?</w:t>
      </w:r>
      <w:r w:rsidR="00E570CB" w:rsidRPr="00E570CB">
        <w:rPr>
          <w:rFonts w:ascii="Times New Roman" w:eastAsia="Times New Roman" w:hAnsi="Times New Roman" w:cs="Times New Roman"/>
          <w:color w:val="FF0000"/>
        </w:rPr>
        <w:t xml:space="preserve"> </w:t>
      </w:r>
    </w:p>
    <w:p w:rsidR="00E570CB" w:rsidRPr="00C501B7" w:rsidRDefault="00E570CB" w:rsidP="003541DF">
      <w:pPr>
        <w:spacing w:before="100" w:beforeAutospacing="1" w:after="100" w:afterAutospacing="1"/>
        <w:ind w:left="360"/>
        <w:rPr>
          <w:rFonts w:ascii="Times New Roman" w:eastAsia="Times New Roman" w:hAnsi="Times New Roman" w:cs="Times New Roman"/>
          <w:i/>
        </w:rPr>
      </w:pPr>
      <w:r w:rsidRPr="00C501B7">
        <w:rPr>
          <w:rFonts w:ascii="Times New Roman" w:eastAsia="Times New Roman" w:hAnsi="Times New Roman" w:cs="Times New Roman"/>
          <w:i/>
        </w:rPr>
        <w:t xml:space="preserve">The expectation is that marketing and branding of the campus and </w:t>
      </w:r>
      <w:r w:rsidR="00732090">
        <w:rPr>
          <w:rFonts w:ascii="Times New Roman" w:eastAsia="Times New Roman" w:hAnsi="Times New Roman" w:cs="Times New Roman"/>
          <w:i/>
        </w:rPr>
        <w:t xml:space="preserve">Marin Center </w:t>
      </w:r>
      <w:r w:rsidRPr="00C501B7">
        <w:rPr>
          <w:rFonts w:ascii="Times New Roman" w:eastAsia="Times New Roman" w:hAnsi="Times New Roman" w:cs="Times New Roman"/>
          <w:i/>
        </w:rPr>
        <w:t xml:space="preserve">programs </w:t>
      </w:r>
      <w:r w:rsidR="00732090">
        <w:rPr>
          <w:rFonts w:ascii="Times New Roman" w:eastAsia="Times New Roman" w:hAnsi="Times New Roman" w:cs="Times New Roman"/>
          <w:i/>
        </w:rPr>
        <w:t>must be thoughtfully considered as</w:t>
      </w:r>
      <w:r w:rsidRPr="00C501B7">
        <w:rPr>
          <w:rFonts w:ascii="Times New Roman" w:eastAsia="Times New Roman" w:hAnsi="Times New Roman" w:cs="Times New Roman"/>
          <w:i/>
        </w:rPr>
        <w:t xml:space="preserve"> part of the planning process</w:t>
      </w:r>
      <w:r w:rsidR="00732090">
        <w:rPr>
          <w:rFonts w:ascii="Times New Roman" w:eastAsia="Times New Roman" w:hAnsi="Times New Roman" w:cs="Times New Roman"/>
          <w:i/>
        </w:rPr>
        <w:t>;</w:t>
      </w:r>
      <w:r w:rsidRPr="00C501B7">
        <w:rPr>
          <w:rFonts w:ascii="Times New Roman" w:eastAsia="Times New Roman" w:hAnsi="Times New Roman" w:cs="Times New Roman"/>
          <w:i/>
        </w:rPr>
        <w:t xml:space="preserve"> </w:t>
      </w:r>
      <w:r w:rsidR="00732090">
        <w:rPr>
          <w:rFonts w:ascii="Times New Roman" w:eastAsia="Times New Roman" w:hAnsi="Times New Roman" w:cs="Times New Roman"/>
          <w:i/>
        </w:rPr>
        <w:t>however, it is</w:t>
      </w:r>
      <w:r w:rsidRPr="00C501B7">
        <w:rPr>
          <w:rFonts w:ascii="Times New Roman" w:eastAsia="Times New Roman" w:hAnsi="Times New Roman" w:cs="Times New Roman"/>
          <w:i/>
        </w:rPr>
        <w:t xml:space="preserve"> not expect</w:t>
      </w:r>
      <w:r w:rsidR="00732090">
        <w:rPr>
          <w:rFonts w:ascii="Times New Roman" w:eastAsia="Times New Roman" w:hAnsi="Times New Roman" w:cs="Times New Roman"/>
          <w:i/>
        </w:rPr>
        <w:t>ed</w:t>
      </w:r>
      <w:r w:rsidRPr="00C501B7">
        <w:rPr>
          <w:rFonts w:ascii="Times New Roman" w:eastAsia="Times New Roman" w:hAnsi="Times New Roman" w:cs="Times New Roman"/>
          <w:i/>
        </w:rPr>
        <w:t xml:space="preserve"> that this plan will produce </w:t>
      </w:r>
      <w:r w:rsidR="00732090">
        <w:rPr>
          <w:rFonts w:ascii="Times New Roman" w:eastAsia="Times New Roman" w:hAnsi="Times New Roman" w:cs="Times New Roman"/>
          <w:i/>
        </w:rPr>
        <w:t>the</w:t>
      </w:r>
      <w:r w:rsidRPr="00C501B7">
        <w:rPr>
          <w:rFonts w:ascii="Times New Roman" w:eastAsia="Times New Roman" w:hAnsi="Times New Roman" w:cs="Times New Roman"/>
          <w:i/>
        </w:rPr>
        <w:t xml:space="preserve"> marketing and</w:t>
      </w:r>
      <w:r w:rsidR="00972A8E">
        <w:rPr>
          <w:rFonts w:ascii="Times New Roman" w:eastAsia="Times New Roman" w:hAnsi="Times New Roman" w:cs="Times New Roman"/>
          <w:i/>
        </w:rPr>
        <w:t xml:space="preserve"> branding strategy</w:t>
      </w:r>
      <w:r w:rsidRPr="00C501B7">
        <w:rPr>
          <w:rFonts w:ascii="Times New Roman" w:eastAsia="Times New Roman" w:hAnsi="Times New Roman" w:cs="Times New Roman"/>
          <w:i/>
        </w:rPr>
        <w:t>.</w:t>
      </w:r>
    </w:p>
    <w:p w:rsidR="00E570CB" w:rsidRPr="003541DF" w:rsidRDefault="00E570CB" w:rsidP="003541DF">
      <w:pPr>
        <w:pStyle w:val="ListParagraph"/>
        <w:numPr>
          <w:ilvl w:val="0"/>
          <w:numId w:val="3"/>
        </w:numPr>
        <w:tabs>
          <w:tab w:val="left" w:pos="360"/>
        </w:tabs>
        <w:spacing w:before="100" w:beforeAutospacing="1" w:after="100" w:afterAutospacing="1"/>
        <w:ind w:left="0" w:firstLine="0"/>
        <w:rPr>
          <w:rFonts w:ascii="Times New Roman" w:eastAsia="Times New Roman" w:hAnsi="Times New Roman" w:cs="Times New Roman"/>
        </w:rPr>
      </w:pPr>
      <w:r w:rsidRPr="003541DF">
        <w:rPr>
          <w:rFonts w:ascii="Times New Roman" w:eastAsia="Times New Roman" w:hAnsi="Times New Roman" w:cs="Times New Roman"/>
        </w:rPr>
        <w:lastRenderedPageBreak/>
        <w:t>Are there sources or research efforts to build on for an environmental scan?</w:t>
      </w:r>
      <w:r w:rsidRPr="003541DF">
        <w:rPr>
          <w:rFonts w:ascii="Times New Roman" w:eastAsia="Times New Roman" w:hAnsi="Times New Roman" w:cs="Times New Roman"/>
          <w:color w:val="1F497D"/>
        </w:rPr>
        <w:t xml:space="preserve"> </w:t>
      </w:r>
    </w:p>
    <w:p w:rsidR="00783C15" w:rsidRDefault="00E570CB" w:rsidP="006622B5">
      <w:pPr>
        <w:tabs>
          <w:tab w:val="left" w:pos="450"/>
        </w:tabs>
        <w:spacing w:before="100" w:beforeAutospacing="1" w:after="100" w:afterAutospacing="1"/>
        <w:ind w:left="360"/>
        <w:rPr>
          <w:rFonts w:ascii="Times New Roman" w:eastAsia="Times New Roman" w:hAnsi="Times New Roman" w:cs="Times New Roman"/>
          <w:i/>
        </w:rPr>
      </w:pPr>
      <w:r w:rsidRPr="00C501B7">
        <w:rPr>
          <w:rFonts w:ascii="Times New Roman" w:eastAsia="Times New Roman" w:hAnsi="Times New Roman" w:cs="Times New Roman"/>
          <w:i/>
        </w:rPr>
        <w:t>We will have the results of the Marin Coalition for the Arts survey that was sent to our email list as well as the email lists of many of the other arts organizations in Marin County.  You can see the survey on our website.</w:t>
      </w:r>
    </w:p>
    <w:p w:rsidR="00BF6BC1" w:rsidRPr="00BF6BC1" w:rsidRDefault="00BF6BC1" w:rsidP="00BF6BC1">
      <w:pPr>
        <w:pStyle w:val="ListParagraph"/>
        <w:tabs>
          <w:tab w:val="left" w:pos="450"/>
        </w:tabs>
        <w:spacing w:before="100" w:beforeAutospacing="1" w:after="100" w:afterAutospacing="1"/>
        <w:rPr>
          <w:rFonts w:ascii="Times New Roman" w:eastAsia="Times New Roman" w:hAnsi="Times New Roman" w:cs="Times New Roman"/>
          <w:i/>
        </w:rPr>
      </w:pPr>
    </w:p>
    <w:sectPr w:rsidR="00BF6BC1" w:rsidRPr="00BF6BC1" w:rsidSect="006622B5">
      <w:footerReference w:type="default" r:id="rId8"/>
      <w:pgSz w:w="12240" w:h="15840"/>
      <w:pgMar w:top="810" w:right="1800" w:bottom="900" w:left="1800" w:header="720" w:footer="1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4F2" w:rsidRDefault="006204F2" w:rsidP="00732090">
      <w:r>
        <w:separator/>
      </w:r>
    </w:p>
  </w:endnote>
  <w:endnote w:type="continuationSeparator" w:id="0">
    <w:p w:rsidR="006204F2" w:rsidRDefault="006204F2" w:rsidP="0073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414953"/>
      <w:docPartObj>
        <w:docPartGallery w:val="Page Numbers (Bottom of Page)"/>
        <w:docPartUnique/>
      </w:docPartObj>
    </w:sdtPr>
    <w:sdtEndPr>
      <w:rPr>
        <w:noProof/>
      </w:rPr>
    </w:sdtEndPr>
    <w:sdtContent>
      <w:p w:rsidR="00732090" w:rsidRDefault="00732090">
        <w:pPr>
          <w:pStyle w:val="Footer"/>
          <w:jc w:val="right"/>
        </w:pPr>
        <w:r>
          <w:fldChar w:fldCharType="begin"/>
        </w:r>
        <w:r>
          <w:instrText xml:space="preserve"> PAGE   \* MERGEFORMAT </w:instrText>
        </w:r>
        <w:r>
          <w:fldChar w:fldCharType="separate"/>
        </w:r>
        <w:r w:rsidR="002C6AA4">
          <w:rPr>
            <w:noProof/>
          </w:rPr>
          <w:t>5</w:t>
        </w:r>
        <w:r>
          <w:rPr>
            <w:noProof/>
          </w:rPr>
          <w:fldChar w:fldCharType="end"/>
        </w:r>
      </w:p>
    </w:sdtContent>
  </w:sdt>
  <w:p w:rsidR="00732090" w:rsidRDefault="00732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4F2" w:rsidRDefault="006204F2" w:rsidP="00732090">
      <w:r>
        <w:separator/>
      </w:r>
    </w:p>
  </w:footnote>
  <w:footnote w:type="continuationSeparator" w:id="0">
    <w:p w:rsidR="006204F2" w:rsidRDefault="006204F2" w:rsidP="007320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382"/>
    <w:multiLevelType w:val="hybridMultilevel"/>
    <w:tmpl w:val="B45A676C"/>
    <w:lvl w:ilvl="0" w:tplc="FF9A3BE6">
      <w:start w:val="2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76B43"/>
    <w:multiLevelType w:val="hybridMultilevel"/>
    <w:tmpl w:val="477E0B46"/>
    <w:lvl w:ilvl="0" w:tplc="D430E6F6">
      <w:start w:val="23"/>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5E04B4"/>
    <w:multiLevelType w:val="hybridMultilevel"/>
    <w:tmpl w:val="D47E5F34"/>
    <w:lvl w:ilvl="0" w:tplc="BFC21FDC">
      <w:start w:val="1"/>
      <w:numFmt w:val="decimal"/>
      <w:lvlText w:val="%1."/>
      <w:lvlJc w:val="left"/>
      <w:pPr>
        <w:ind w:left="576" w:hanging="360"/>
      </w:pPr>
      <w:rPr>
        <w:b/>
        <w:color w:val="auto"/>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
    <w:nsid w:val="5A066B08"/>
    <w:multiLevelType w:val="multilevel"/>
    <w:tmpl w:val="837E087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2522F7A"/>
    <w:multiLevelType w:val="hybridMultilevel"/>
    <w:tmpl w:val="CCFC619C"/>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15"/>
    <w:rsid w:val="00040F32"/>
    <w:rsid w:val="00085B44"/>
    <w:rsid w:val="000A3FA8"/>
    <w:rsid w:val="00134C43"/>
    <w:rsid w:val="0015395E"/>
    <w:rsid w:val="00162677"/>
    <w:rsid w:val="001B30C1"/>
    <w:rsid w:val="0023518F"/>
    <w:rsid w:val="0024266E"/>
    <w:rsid w:val="0026610F"/>
    <w:rsid w:val="002761FE"/>
    <w:rsid w:val="0029083D"/>
    <w:rsid w:val="002C6AA4"/>
    <w:rsid w:val="00343757"/>
    <w:rsid w:val="00351BDA"/>
    <w:rsid w:val="003541DF"/>
    <w:rsid w:val="003F1E93"/>
    <w:rsid w:val="00405CD7"/>
    <w:rsid w:val="004201BF"/>
    <w:rsid w:val="00457BE0"/>
    <w:rsid w:val="004C0748"/>
    <w:rsid w:val="004C343A"/>
    <w:rsid w:val="004E6145"/>
    <w:rsid w:val="00556F59"/>
    <w:rsid w:val="006204F2"/>
    <w:rsid w:val="006622B5"/>
    <w:rsid w:val="006837C0"/>
    <w:rsid w:val="006A6052"/>
    <w:rsid w:val="006D4766"/>
    <w:rsid w:val="00732090"/>
    <w:rsid w:val="00783C15"/>
    <w:rsid w:val="008E6F72"/>
    <w:rsid w:val="0091193B"/>
    <w:rsid w:val="00911C14"/>
    <w:rsid w:val="00950846"/>
    <w:rsid w:val="0096119C"/>
    <w:rsid w:val="00972A8E"/>
    <w:rsid w:val="009929F3"/>
    <w:rsid w:val="009B450D"/>
    <w:rsid w:val="009E445F"/>
    <w:rsid w:val="009E4A31"/>
    <w:rsid w:val="00AA5325"/>
    <w:rsid w:val="00AE5864"/>
    <w:rsid w:val="00B60326"/>
    <w:rsid w:val="00B626EF"/>
    <w:rsid w:val="00B75A6F"/>
    <w:rsid w:val="00B91760"/>
    <w:rsid w:val="00BD2870"/>
    <w:rsid w:val="00BF6BC1"/>
    <w:rsid w:val="00C1101A"/>
    <w:rsid w:val="00C501B7"/>
    <w:rsid w:val="00D0766B"/>
    <w:rsid w:val="00D16A7B"/>
    <w:rsid w:val="00D47B42"/>
    <w:rsid w:val="00DB3284"/>
    <w:rsid w:val="00E23677"/>
    <w:rsid w:val="00E332C3"/>
    <w:rsid w:val="00E53B02"/>
    <w:rsid w:val="00E570CB"/>
    <w:rsid w:val="00EF3971"/>
    <w:rsid w:val="00F51433"/>
    <w:rsid w:val="00FA61A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FA8"/>
    <w:pPr>
      <w:ind w:left="720"/>
      <w:contextualSpacing/>
    </w:pPr>
  </w:style>
  <w:style w:type="paragraph" w:styleId="Header">
    <w:name w:val="header"/>
    <w:basedOn w:val="Normal"/>
    <w:link w:val="HeaderChar"/>
    <w:uiPriority w:val="99"/>
    <w:unhideWhenUsed/>
    <w:rsid w:val="00732090"/>
    <w:pPr>
      <w:tabs>
        <w:tab w:val="center" w:pos="4680"/>
        <w:tab w:val="right" w:pos="9360"/>
      </w:tabs>
    </w:pPr>
  </w:style>
  <w:style w:type="character" w:customStyle="1" w:styleId="HeaderChar">
    <w:name w:val="Header Char"/>
    <w:basedOn w:val="DefaultParagraphFont"/>
    <w:link w:val="Header"/>
    <w:uiPriority w:val="99"/>
    <w:rsid w:val="00732090"/>
  </w:style>
  <w:style w:type="paragraph" w:styleId="Footer">
    <w:name w:val="footer"/>
    <w:basedOn w:val="Normal"/>
    <w:link w:val="FooterChar"/>
    <w:uiPriority w:val="99"/>
    <w:unhideWhenUsed/>
    <w:rsid w:val="00732090"/>
    <w:pPr>
      <w:tabs>
        <w:tab w:val="center" w:pos="4680"/>
        <w:tab w:val="right" w:pos="9360"/>
      </w:tabs>
    </w:pPr>
  </w:style>
  <w:style w:type="character" w:customStyle="1" w:styleId="FooterChar">
    <w:name w:val="Footer Char"/>
    <w:basedOn w:val="DefaultParagraphFont"/>
    <w:link w:val="Footer"/>
    <w:uiPriority w:val="99"/>
    <w:rsid w:val="00732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FA8"/>
    <w:pPr>
      <w:ind w:left="720"/>
      <w:contextualSpacing/>
    </w:pPr>
  </w:style>
  <w:style w:type="paragraph" w:styleId="Header">
    <w:name w:val="header"/>
    <w:basedOn w:val="Normal"/>
    <w:link w:val="HeaderChar"/>
    <w:uiPriority w:val="99"/>
    <w:unhideWhenUsed/>
    <w:rsid w:val="00732090"/>
    <w:pPr>
      <w:tabs>
        <w:tab w:val="center" w:pos="4680"/>
        <w:tab w:val="right" w:pos="9360"/>
      </w:tabs>
    </w:pPr>
  </w:style>
  <w:style w:type="character" w:customStyle="1" w:styleId="HeaderChar">
    <w:name w:val="Header Char"/>
    <w:basedOn w:val="DefaultParagraphFont"/>
    <w:link w:val="Header"/>
    <w:uiPriority w:val="99"/>
    <w:rsid w:val="00732090"/>
  </w:style>
  <w:style w:type="paragraph" w:styleId="Footer">
    <w:name w:val="footer"/>
    <w:basedOn w:val="Normal"/>
    <w:link w:val="FooterChar"/>
    <w:uiPriority w:val="99"/>
    <w:unhideWhenUsed/>
    <w:rsid w:val="00732090"/>
    <w:pPr>
      <w:tabs>
        <w:tab w:val="center" w:pos="4680"/>
        <w:tab w:val="right" w:pos="9360"/>
      </w:tabs>
    </w:pPr>
  </w:style>
  <w:style w:type="character" w:customStyle="1" w:styleId="FooterChar">
    <w:name w:val="Footer Char"/>
    <w:basedOn w:val="DefaultParagraphFont"/>
    <w:link w:val="Footer"/>
    <w:uiPriority w:val="99"/>
    <w:rsid w:val="00732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562453">
      <w:bodyDiv w:val="1"/>
      <w:marLeft w:val="0"/>
      <w:marRight w:val="0"/>
      <w:marTop w:val="0"/>
      <w:marBottom w:val="0"/>
      <w:divBdr>
        <w:top w:val="none" w:sz="0" w:space="0" w:color="auto"/>
        <w:left w:val="none" w:sz="0" w:space="0" w:color="auto"/>
        <w:bottom w:val="none" w:sz="0" w:space="0" w:color="auto"/>
        <w:right w:val="none" w:sz="0" w:space="0" w:color="auto"/>
      </w:divBdr>
    </w:div>
    <w:div w:id="2121797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Lindsley</dc:creator>
  <cp:lastModifiedBy>COM</cp:lastModifiedBy>
  <cp:revision>5</cp:revision>
  <dcterms:created xsi:type="dcterms:W3CDTF">2016-11-03T16:20:00Z</dcterms:created>
  <dcterms:modified xsi:type="dcterms:W3CDTF">2016-11-03T16:39:00Z</dcterms:modified>
</cp:coreProperties>
</file>