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2333" w14:textId="77777777" w:rsidR="00E207F0" w:rsidRDefault="00E207F0" w:rsidP="00E207F0">
      <w:pPr>
        <w:pStyle w:val="Title"/>
      </w:pPr>
      <w:r>
        <w:t>COUNTY OF MARIN</w:t>
      </w:r>
    </w:p>
    <w:p w14:paraId="61B12448" w14:textId="77777777" w:rsidR="00E207F0" w:rsidRDefault="00E207F0" w:rsidP="00E207F0">
      <w:pPr>
        <w:pStyle w:val="Title"/>
      </w:pPr>
      <w:r>
        <w:t>Marin County Peace Conversion Commission</w:t>
      </w:r>
    </w:p>
    <w:p w14:paraId="63C9C64E" w14:textId="77777777" w:rsidR="00E207F0" w:rsidRDefault="00E207F0" w:rsidP="00E207F0">
      <w:pPr>
        <w:pStyle w:val="Title"/>
      </w:pPr>
      <w:r>
        <w:rPr>
          <w:sz w:val="20"/>
        </w:rPr>
        <w:t>Telephone: (415) 473-7331, FAX: (415) 473-3645</w:t>
      </w:r>
    </w:p>
    <w:p w14:paraId="4EC98A9B" w14:textId="77777777" w:rsidR="00E207F0" w:rsidRPr="00B53C1F" w:rsidRDefault="00E207F0" w:rsidP="00E207F0">
      <w:pPr>
        <w:pStyle w:val="Title"/>
        <w:rPr>
          <w:sz w:val="22"/>
          <w:szCs w:val="22"/>
        </w:rPr>
      </w:pPr>
      <w:r>
        <w:rPr>
          <w:sz w:val="22"/>
          <w:szCs w:val="22"/>
        </w:rPr>
        <w:t>Videoconference</w:t>
      </w:r>
    </w:p>
    <w:p w14:paraId="24D74835" w14:textId="77777777" w:rsidR="00E207F0" w:rsidRPr="00B53C1F" w:rsidRDefault="00E207F0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October 6</w:t>
      </w:r>
      <w:r w:rsidRPr="00B53C1F">
        <w:rPr>
          <w:bCs/>
          <w:sz w:val="22"/>
          <w:szCs w:val="22"/>
        </w:rPr>
        <w:t xml:space="preserve">, 2021 at 2:00 p.m. </w:t>
      </w:r>
    </w:p>
    <w:p w14:paraId="71F9E24E" w14:textId="77777777" w:rsidR="00E207F0" w:rsidRDefault="00E207F0" w:rsidP="00E207F0">
      <w:pPr>
        <w:pStyle w:val="Title"/>
        <w:outlineLvl w:val="0"/>
        <w:rPr>
          <w:b w:val="0"/>
          <w:bCs/>
          <w:sz w:val="22"/>
          <w:szCs w:val="22"/>
        </w:rPr>
      </w:pPr>
    </w:p>
    <w:p w14:paraId="1A6BCE5D" w14:textId="77777777" w:rsidR="00E207F0" w:rsidRDefault="00E207F0" w:rsidP="00E207F0">
      <w:pPr>
        <w:pStyle w:val="Title"/>
        <w:outlineLvl w:val="0"/>
        <w:rPr>
          <w:b w:val="0"/>
          <w:sz w:val="22"/>
          <w:szCs w:val="22"/>
        </w:rPr>
      </w:pPr>
    </w:p>
    <w:p w14:paraId="34D87B5C" w14:textId="77777777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Call to Order </w:t>
      </w:r>
    </w:p>
    <w:p w14:paraId="70014D63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D02CE6A" w14:textId="77777777" w:rsidR="00E207F0" w:rsidRPr="00B53C1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Approval of minutes of May 4, 2021</w:t>
      </w:r>
    </w:p>
    <w:p w14:paraId="6FB5B7A9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953B1A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3. </w:t>
      </w:r>
      <w:r w:rsidRPr="00B53C1F">
        <w:rPr>
          <w:rFonts w:ascii="Arial" w:hAnsi="Arial" w:cs="Arial"/>
        </w:rPr>
        <w:tab/>
        <w:t>County Treasurer’s Report of Investments:</w:t>
      </w:r>
    </w:p>
    <w:p w14:paraId="0AD40741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326EE15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7884837" w14:textId="77777777" w:rsidR="00E207F0" w:rsidRPr="00B53C1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4. </w:t>
      </w:r>
      <w:r w:rsidRPr="00B53C1F">
        <w:rPr>
          <w:rFonts w:ascii="Arial" w:hAnsi="Arial" w:cs="Arial"/>
        </w:rPr>
        <w:tab/>
        <w:t>Review Auditor’s Master List of Checks issued:</w:t>
      </w:r>
    </w:p>
    <w:p w14:paraId="12471C62" w14:textId="77777777" w:rsidR="00E207F0" w:rsidRPr="00B53C1F" w:rsidRDefault="00E207F0" w:rsidP="00E207F0">
      <w:pPr>
        <w:spacing w:after="0" w:line="240" w:lineRule="auto"/>
        <w:ind w:left="216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Commissioners Jon Oldfather and Don Foster</w:t>
      </w:r>
    </w:p>
    <w:p w14:paraId="4D18A120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4EA28CC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5. </w:t>
      </w:r>
      <w:r w:rsidRPr="00B53C1F">
        <w:rPr>
          <w:rFonts w:ascii="Arial" w:hAnsi="Arial" w:cs="Arial"/>
        </w:rPr>
        <w:tab/>
        <w:t>Review of Vendor Detail List:</w:t>
      </w:r>
    </w:p>
    <w:p w14:paraId="662BE5EF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3D20FB22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54F241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6. </w:t>
      </w:r>
      <w:r w:rsidRPr="00B53C1F">
        <w:rPr>
          <w:rFonts w:ascii="Arial" w:hAnsi="Arial" w:cs="Arial"/>
        </w:rPr>
        <w:tab/>
        <w:t>Report on BOS Agenda items:</w:t>
      </w:r>
    </w:p>
    <w:p w14:paraId="3829416E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>Commissioner Bill Rothman</w:t>
      </w:r>
    </w:p>
    <w:p w14:paraId="21BFEB16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AA6177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7. </w:t>
      </w:r>
      <w:r w:rsidRPr="00B53C1F">
        <w:rPr>
          <w:rFonts w:ascii="Arial" w:hAnsi="Arial" w:cs="Arial"/>
        </w:rPr>
        <w:tab/>
        <w:t>Review of Affidavits pending/sent</w:t>
      </w:r>
    </w:p>
    <w:p w14:paraId="5569EE17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BDFDCB8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8. </w:t>
      </w:r>
      <w:r w:rsidRPr="00B53C1F">
        <w:rPr>
          <w:rFonts w:ascii="Arial" w:hAnsi="Arial" w:cs="Arial"/>
        </w:rPr>
        <w:tab/>
        <w:t>Overrides requested:</w:t>
      </w:r>
    </w:p>
    <w:p w14:paraId="36235C0E" w14:textId="77777777" w:rsidR="00E207F0" w:rsidRPr="00B53C1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058F5D6E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67FFFE5B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Approval of Bylaws</w:t>
      </w:r>
    </w:p>
    <w:p w14:paraId="62CDC824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B83FA2D" w14:textId="77777777" w:rsidR="00E207F0" w:rsidRPr="00B53C1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Commissioner Oldfather to discuss G. E. Software doing business with the Department of Public Works.</w:t>
      </w:r>
    </w:p>
    <w:p w14:paraId="612155CE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6E5A849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Report on evaluation of third-party vendors.</w:t>
      </w:r>
    </w:p>
    <w:p w14:paraId="4375DA4D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>Commissioner Donald Foster</w:t>
      </w:r>
    </w:p>
    <w:p w14:paraId="1B449763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1707B85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Open time</w:t>
      </w:r>
    </w:p>
    <w:p w14:paraId="433F6CE4" w14:textId="77777777" w:rsidR="00E207F0" w:rsidRPr="00B53C1F" w:rsidRDefault="00E207F0" w:rsidP="00E207F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>Commissioner Oldfather to discuss Lawrence Livermore and Los Alamos.</w:t>
      </w:r>
    </w:p>
    <w:p w14:paraId="73413CEB" w14:textId="77777777" w:rsidR="00E207F0" w:rsidRPr="00B53C1F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8CAF843" w14:textId="77777777" w:rsidR="00E207F0" w:rsidRDefault="00E207F0" w:rsidP="00E207F0">
      <w:pPr>
        <w:spacing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Adjournment</w:t>
      </w:r>
    </w:p>
    <w:p w14:paraId="0DA2E39B" w14:textId="4A7F2568" w:rsidR="00E207F0" w:rsidRDefault="00E207F0" w:rsidP="00E207F0">
      <w:pPr>
        <w:spacing w:line="240" w:lineRule="auto"/>
        <w:ind w:left="1440"/>
        <w:jc w:val="both"/>
        <w:rPr>
          <w:rFonts w:ascii="Arial" w:hAnsi="Arial" w:cs="Arial"/>
        </w:rPr>
      </w:pPr>
    </w:p>
    <w:p w14:paraId="0ACAF228" w14:textId="77777777" w:rsidR="00E207F0" w:rsidRDefault="00E207F0" w:rsidP="00E207F0">
      <w:pPr>
        <w:spacing w:line="240" w:lineRule="auto"/>
        <w:ind w:left="1440"/>
        <w:jc w:val="both"/>
        <w:rPr>
          <w:rFonts w:ascii="Arial" w:hAnsi="Arial" w:cs="Arial"/>
        </w:rPr>
      </w:pPr>
    </w:p>
    <w:p w14:paraId="3D026CCD" w14:textId="77777777" w:rsidR="00E207F0" w:rsidRDefault="00E207F0" w:rsidP="00E207F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378355FE" wp14:editId="4486C139">
            <wp:extent cx="33623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520" w14:textId="2114D6DB" w:rsidR="00FF5278" w:rsidRDefault="00E207F0" w:rsidP="00E2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 </w:t>
      </w:r>
      <w:hyperlink r:id="rId8" w:history="1">
        <w:r w:rsidRPr="005F41BF">
          <w:rPr>
            <w:rStyle w:val="Hyperlink"/>
            <w:sz w:val="18"/>
            <w:szCs w:val="18"/>
          </w:rPr>
          <w:t>tstewart@marincounty.org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meeting,</w:t>
      </w:r>
    </w:p>
    <w:sectPr w:rsidR="00FF5278" w:rsidSect="00D351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1F22" w14:textId="77777777" w:rsidR="00E207F0" w:rsidRDefault="00E207F0" w:rsidP="00E207F0">
      <w:pPr>
        <w:spacing w:after="0" w:line="240" w:lineRule="auto"/>
      </w:pPr>
      <w:r>
        <w:separator/>
      </w:r>
    </w:p>
  </w:endnote>
  <w:endnote w:type="continuationSeparator" w:id="0">
    <w:p w14:paraId="30440FF0" w14:textId="77777777" w:rsidR="00E207F0" w:rsidRDefault="00E207F0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4F30" w14:textId="77777777" w:rsidR="00E207F0" w:rsidRDefault="00E207F0" w:rsidP="00E207F0">
      <w:pPr>
        <w:spacing w:after="0" w:line="240" w:lineRule="auto"/>
      </w:pPr>
      <w:r>
        <w:separator/>
      </w:r>
    </w:p>
  </w:footnote>
  <w:footnote w:type="continuationSeparator" w:id="0">
    <w:p w14:paraId="3F32C1E7" w14:textId="77777777" w:rsidR="00E207F0" w:rsidRDefault="00E207F0" w:rsidP="00E2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D35166"/>
    <w:rsid w:val="00D605D2"/>
    <w:rsid w:val="00E207F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wart@marin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Stewart,Toni</cp:lastModifiedBy>
  <cp:revision>3</cp:revision>
  <cp:lastPrinted>2021-09-15T20:34:00Z</cp:lastPrinted>
  <dcterms:created xsi:type="dcterms:W3CDTF">2021-09-15T17:45:00Z</dcterms:created>
  <dcterms:modified xsi:type="dcterms:W3CDTF">2021-09-15T20:36:00Z</dcterms:modified>
</cp:coreProperties>
</file>